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BD" w:rsidRPr="009547EA" w:rsidRDefault="001527BD" w:rsidP="00C42D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0" w:name="bookmark1"/>
      <w:r w:rsidRPr="009547EA">
        <w:rPr>
          <w:color w:val="000000"/>
          <w:sz w:val="28"/>
          <w:szCs w:val="28"/>
        </w:rPr>
        <w:t>Общие положения</w:t>
      </w:r>
      <w:bookmarkEnd w:id="0"/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Настоящая редакция Устава Государственного специального учебно-воспитательного общеобразов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тельного учреждения Иркутской области для обучающихся с девиантным (общественно опасным) поведением «Специальная (коррекционная) общеобразовательная школа» (далее - Учреждение) разработана на основании ра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поряжения министерства образования Иркутской области от 10 марта 2015 года № 183-мр «О переименовании го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ударственной образовательной организации Иркутской области» и в целях приведения учредительных документов Учреждения в соответствие с действующим законодательством.</w:t>
      </w:r>
      <w:proofErr w:type="gramEnd"/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Полное наименование Учреждения: Государственное специальное учебно-воспитательное общеобразов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 xml:space="preserve">тельное учреждение Иркутской области для </w:t>
      </w:r>
      <w:proofErr w:type="gramStart"/>
      <w:r w:rsidRPr="009547EA">
        <w:rPr>
          <w:color w:val="000000"/>
          <w:sz w:val="28"/>
          <w:szCs w:val="28"/>
        </w:rPr>
        <w:t>обучающихся</w:t>
      </w:r>
      <w:proofErr w:type="gramEnd"/>
      <w:r w:rsidRPr="009547EA">
        <w:rPr>
          <w:color w:val="000000"/>
          <w:sz w:val="28"/>
          <w:szCs w:val="28"/>
        </w:rPr>
        <w:t xml:space="preserve"> с девиантным (общественно опасным) поведением «Сп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циальная (коррекционная) общеобразовательная школа».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Краткое наименование Учреждения: ГСУВОУ «Специальная (коррекционная) общеобразовательная школа».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 типу реализуемых образовательных программ Учреждение является общеобразовательной организ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цией. Организационно-правовая форма - государственное учреждение (тип учреждения - казенное).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является специальным учебно-воспитательным учреждением закрытого типа.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709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Место нахождения Учреждения: 665492, Иркутская область, </w:t>
      </w:r>
      <w:proofErr w:type="spellStart"/>
      <w:r w:rsidRPr="009547EA">
        <w:rPr>
          <w:color w:val="000000"/>
          <w:sz w:val="28"/>
          <w:szCs w:val="28"/>
        </w:rPr>
        <w:t>Усольский</w:t>
      </w:r>
      <w:proofErr w:type="spellEnd"/>
      <w:r w:rsidRPr="009547EA">
        <w:rPr>
          <w:color w:val="000000"/>
          <w:sz w:val="28"/>
          <w:szCs w:val="28"/>
        </w:rPr>
        <w:t xml:space="preserve"> р</w:t>
      </w:r>
      <w:r w:rsidR="00C42DDB" w:rsidRPr="009547EA">
        <w:rPr>
          <w:color w:val="000000"/>
          <w:sz w:val="28"/>
          <w:szCs w:val="28"/>
        </w:rPr>
        <w:t>-</w:t>
      </w:r>
      <w:r w:rsidRPr="009547EA">
        <w:rPr>
          <w:color w:val="000000"/>
          <w:sz w:val="28"/>
          <w:szCs w:val="28"/>
        </w:rPr>
        <w:t>он, п. Тельма, ул. Кирова, д. 23.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Функции и полномочия Учредителя Учреждения от имени Иркутской области осуществляет министе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ство образования Иркутской области (далее - Учредитель).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97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создано для несовершеннолетних,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общего, среднего общего образования.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20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является юридическим лицом, имеет самостоятельный баланс, расчетный и иные счета в учреждениях банков, печать с изображением Государственного герба Российской Федерации, иные печати, штампы установленного образца, бланки и другую атрибутику.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Права юридического лица у Учреждения возникают с момента его государственной регистрации в государстве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ном регистрирующем органе.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в своей деятельности руководствуется Конституцией Российской Федерации, общепризна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ными принципами и нормами международного права, международными договорами Российской Федерации, фед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ральным и региональным законодательством, локальными нормативными актами Учреждения, настоящим Уставом.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83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Учреждение от своего имени приобретает и осуществляет имущественные и личные неимущественные права, </w:t>
      </w:r>
      <w:proofErr w:type="gramStart"/>
      <w:r w:rsidRPr="009547EA">
        <w:rPr>
          <w:color w:val="000000"/>
          <w:sz w:val="28"/>
          <w:szCs w:val="28"/>
        </w:rPr>
        <w:t>несет обязанности</w:t>
      </w:r>
      <w:proofErr w:type="gramEnd"/>
      <w:r w:rsidRPr="009547EA">
        <w:rPr>
          <w:color w:val="000000"/>
          <w:sz w:val="28"/>
          <w:szCs w:val="28"/>
        </w:rPr>
        <w:t>, выступает истцом и ответчиком в судах общей юрисдикции, арбитражном суде в соотве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ствии с законодательством Российской Федерации.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868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Государственная аккредитация и лицензирование образовательной деятельности, осуществляемой Учреждением, проводится в соответствии с законодательством.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Право на осуществление образовательной деятельности возникает у Учреждения с момента выдачи ему соотве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ствующей лицензии.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отвечает по своим обязательствам в порядке, определяемом действующим законодательством.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12"/>
        </w:tabs>
        <w:spacing w:line="360" w:lineRule="auto"/>
        <w:ind w:left="57" w:right="57" w:firstLine="85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самостоятельно в формировании своей структуры, если иное не установлено федеральными законами.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может иметь в своей структуре различные структурные подразделения, обеспечивающие ос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Структурные подразделения Учреждения, в том числе филиалы и представительства, не являются юридич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скими лицами и действуют на основании настоящего Устава и положения о соответствующем структурном подра</w:t>
      </w:r>
      <w:r w:rsidRPr="009547EA">
        <w:rPr>
          <w:color w:val="000000"/>
          <w:sz w:val="28"/>
          <w:szCs w:val="28"/>
        </w:rPr>
        <w:t>з</w:t>
      </w:r>
      <w:r w:rsidRPr="009547EA">
        <w:rPr>
          <w:color w:val="000000"/>
          <w:sz w:val="28"/>
          <w:szCs w:val="28"/>
        </w:rPr>
        <w:t>делении, утвержденного в порядке, установленном настоящим Уставом.</w:t>
      </w:r>
    </w:p>
    <w:p w:rsidR="001527BD" w:rsidRPr="009547EA" w:rsidRDefault="001527BD" w:rsidP="00C42D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8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1" w:name="bookmark2"/>
      <w:r w:rsidRPr="009547EA">
        <w:rPr>
          <w:color w:val="000000"/>
          <w:sz w:val="28"/>
          <w:szCs w:val="28"/>
        </w:rPr>
        <w:lastRenderedPageBreak/>
        <w:t>Предмет, цели и виды деятельности, задачи, компетенция и ответственность Учреждения</w:t>
      </w:r>
      <w:bookmarkEnd w:id="1"/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8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Предметом, основным видом (целью) деятельности Учреждения является осуществление образовательной деятельности: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 адаптированным образовательным программам начального общего, основного общего образования для несовершеннолетних с ограниченными возможностями здоровья (с задержкой психического развития, с легкой ст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пенью умственной отсталости), нуждающихся в особых условиях воспитания, обучения и требующих специального педагогического подхода;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 образовательным программам начального общего, основного общего, среднего общего образования для несовершеннолетних, нуждающихся в особых условиях воспитания, обучения и требующих специального педаг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гического подхода.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7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вправе осуществлять образовательную деятельность по дополнительным общеразвивающим программам, реализация которых не является основной целью его деятельности.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1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 иным видам деятельности Учреждения относятся следующие: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реализация дополнительных общеразвивающих программ;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предоставления начального общего, основного общего,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среднего общего образования в центрах временного содержания для несовершеннолетних правонарушителей орг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нов внутренних дел, расположенных на территории Иркутской области, в соответствии с законодательством Ирку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ской области.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1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Цели деятельности Учреждения: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освоение воспитанниками образовательных программ начального общего, основного общего образования, адаптированных образовательных программ начального общего, основного общего образования, реализуемых Учреждением;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создание условий для развития самостоятельной личности, способной адаптироваться в обществе.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Задачи деятельности Учреждения: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осуществление образовательного процесса и создание условий для развития самостоятельной личности, сп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собной адаптироваться в обществе;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коррекция отклонений в психофизическом развитии воспитанников в процессе освоения образовательных программ начального общего, основного общего образования, адаптированных образовательных программ начал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ного общего, основного общего образования, воспитательского воздействия, учебных занятий;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создание благоприятных условий для </w:t>
      </w:r>
      <w:proofErr w:type="spellStart"/>
      <w:r w:rsidRPr="009547EA">
        <w:rPr>
          <w:color w:val="000000"/>
          <w:sz w:val="28"/>
          <w:szCs w:val="28"/>
        </w:rPr>
        <w:t>психокоррекционной</w:t>
      </w:r>
      <w:proofErr w:type="spellEnd"/>
      <w:r w:rsidRPr="009547EA">
        <w:rPr>
          <w:color w:val="000000"/>
          <w:sz w:val="28"/>
          <w:szCs w:val="28"/>
        </w:rPr>
        <w:t xml:space="preserve"> работы на основе индивидуальной социально-психологической диагностики;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активное включение воспитанников в работу самоуправления и самовоспитания;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психолого-педагогического сопровождения;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оптимального распорядка дня, включающего в себя систему оздоровительно-воспитательных м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роприятий, занятие общественно-полезной деятельностью, личное время воспитанников;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обеспечение максимальной защищенности, безопасных условий проживания воспитанников;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социально-правовая защита воспитанников.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5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 компетенции Учреждения в установленной сфере деятельности относится: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32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59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материально-техническое обеспечение образовательной деятельности, оборудование помещений в с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ответствии с действующим законодательством;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067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предоставление Учредителю и общественности ежегодного отчета о поступлении и расходовании финанс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 xml:space="preserve">вых и материальных средств, а также отчета о результатах </w:t>
      </w:r>
      <w:proofErr w:type="spellStart"/>
      <w:r w:rsidRPr="009547EA">
        <w:rPr>
          <w:color w:val="000000"/>
          <w:sz w:val="28"/>
          <w:szCs w:val="28"/>
        </w:rPr>
        <w:t>самообследования</w:t>
      </w:r>
      <w:proofErr w:type="spellEnd"/>
      <w:r w:rsidRPr="009547EA">
        <w:rPr>
          <w:color w:val="000000"/>
          <w:sz w:val="28"/>
          <w:szCs w:val="28"/>
        </w:rPr>
        <w:t>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03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установление штатного расписания по согласованию с Учредителем;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3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прием на работу работников, заключение с ними и расторжение трудовых договоров, если иное не уст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новлено законодательством, распределение должностных обязанностей, создание условий и организация дополн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тельного профессионального образования работников;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03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разработка и утверждение образовательных программ Учреждения;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21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разработка и утверждение по согласованию с Учредителем программы развития Учреждения;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03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прием воспитанников в Учреждение;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5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определение списка учебников в соответствии с утвержденным федеральным перечнем учебников, рек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мендованных к использованию при реализации имеющих государственную аккредитацию образовательных 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грамм начального общего, основного общего, среднего общего образования организациями, осуществляющими 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 xml:space="preserve">разовательную </w:t>
      </w:r>
      <w:r w:rsidRPr="009547EA">
        <w:rPr>
          <w:rStyle w:val="5"/>
          <w:rFonts w:ascii="Times New Roman" w:hAnsi="Times New Roman" w:cs="Times New Roman"/>
          <w:sz w:val="28"/>
          <w:szCs w:val="28"/>
        </w:rPr>
        <w:t xml:space="preserve">деятельность, а также учебных пособий, допущенных к использованию при </w:t>
      </w:r>
      <w:r w:rsidRPr="009547EA">
        <w:rPr>
          <w:rStyle w:val="5TimesNewRoman135pt"/>
          <w:sz w:val="28"/>
          <w:szCs w:val="28"/>
        </w:rPr>
        <w:t>реализации указанных образовательных программ такими организациями;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91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осуществление текущего контроля успеваемости и промежуточной аттестации воспитанников, установл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 их форм, периодичности и порядка проведения;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311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поощрение воспитанников в соответствии с установленными Учреждением видами и условиями поощр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 за успехи в учебной, физкультурной, спортивной, общественной, научной, творческой и иной деятельности, е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ли иное не установлено законодательством;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345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индивидуальный учет результатов освоения воспитанниками образовательных программ, а также хран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 в архивах информации об этих результатах на бумажных и (или) электронных носителях;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38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29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проведение </w:t>
      </w:r>
      <w:proofErr w:type="spellStart"/>
      <w:r w:rsidRPr="009547EA">
        <w:rPr>
          <w:color w:val="000000"/>
          <w:sz w:val="28"/>
          <w:szCs w:val="28"/>
        </w:rPr>
        <w:t>самообследования</w:t>
      </w:r>
      <w:proofErr w:type="spellEnd"/>
      <w:r w:rsidRPr="009547EA">
        <w:rPr>
          <w:color w:val="000000"/>
          <w:sz w:val="28"/>
          <w:szCs w:val="28"/>
        </w:rPr>
        <w:t xml:space="preserve">, обеспечение </w:t>
      </w:r>
      <w:proofErr w:type="gramStart"/>
      <w:r w:rsidRPr="009547EA">
        <w:rPr>
          <w:color w:val="000000"/>
          <w:sz w:val="28"/>
          <w:szCs w:val="28"/>
        </w:rPr>
        <w:t>функционирования внутренней системы оценки качества 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разования</w:t>
      </w:r>
      <w:proofErr w:type="gramEnd"/>
      <w:r w:rsidRPr="009547EA">
        <w:rPr>
          <w:color w:val="000000"/>
          <w:sz w:val="28"/>
          <w:szCs w:val="28"/>
        </w:rPr>
        <w:t>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5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обеспечение необходимых условий содержания воспитанников;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7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создание необходимых условий для охраны и укрепления здоровья, организации питания воспитанников;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65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социально-психологического тестирования воспитанников в целях раннего выявления п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требления наркотических средств и психотропных веществ в порядке, установленном Министерством образования и науки Российской Федерации;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35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создание условий для занятия воспитанниками физической культурой и спортом;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91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приобретение бланков документов об образовании, документов об обучении;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7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установление требований к одежде воспитанников в соответствии с типовыми требованиями, утвержде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ными Учредителем;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60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содействие деятельности общественных объединений воспитанников, осуществляемой в Учреждении и не запрещенной законодательством Российской Федерации;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8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научно-методической работы, в том числе проведение научных, методических, предметных конференций, семинаров;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7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обеспечение создания и ведения официального сайта Учреждения в информационно-телекоммуникационной сети «Интернет»;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8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организация </w:t>
      </w:r>
      <w:proofErr w:type="gramStart"/>
      <w:r w:rsidRPr="009547EA">
        <w:rPr>
          <w:color w:val="000000"/>
          <w:sz w:val="28"/>
          <w:szCs w:val="28"/>
        </w:rPr>
        <w:t>обучения</w:t>
      </w:r>
      <w:proofErr w:type="gramEnd"/>
      <w:r w:rsidRPr="009547EA">
        <w:rPr>
          <w:color w:val="000000"/>
          <w:sz w:val="28"/>
          <w:szCs w:val="28"/>
        </w:rPr>
        <w:t xml:space="preserve"> по индивидуальному учебному плану;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25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оказание психолого-педагогической, медицинской и социальной помощи воспитанникам;</w:t>
      </w:r>
    </w:p>
    <w:p w:rsidR="001527BD" w:rsidRPr="009547EA" w:rsidRDefault="001527BD" w:rsidP="00C42DDB">
      <w:pPr>
        <w:pStyle w:val="4"/>
        <w:numPr>
          <w:ilvl w:val="0"/>
          <w:numId w:val="2"/>
        </w:numPr>
        <w:shd w:val="clear" w:color="auto" w:fill="auto"/>
        <w:tabs>
          <w:tab w:val="left" w:pos="118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иная деятельность в соответствии с законодательством Российской Федерации.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8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В Учреждении создается дежурная режимная служба, обеспечивающая специальные условия содерж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lastRenderedPageBreak/>
        <w:t>ния воспитанников, включающие в себя: охрану территории Учреждения; личную безопасность воспитанников и их максимальную защищенность от негативного влияния; ограничение свободного входа на территорию Учреждения посторонних лиц; изоляцию воспитанников, исключающую возможность их ухода с территории Учреждения по собственному желанию;</w:t>
      </w:r>
      <w:proofErr w:type="gramEnd"/>
      <w:r w:rsidRPr="009547EA">
        <w:rPr>
          <w:color w:val="000000"/>
          <w:sz w:val="28"/>
          <w:szCs w:val="28"/>
        </w:rPr>
        <w:t xml:space="preserve"> круглосуточное наблюдение и </w:t>
      </w:r>
      <w:proofErr w:type="gramStart"/>
      <w:r w:rsidRPr="009547EA">
        <w:rPr>
          <w:color w:val="000000"/>
          <w:sz w:val="28"/>
          <w:szCs w:val="28"/>
        </w:rPr>
        <w:t>контроль за</w:t>
      </w:r>
      <w:proofErr w:type="gramEnd"/>
      <w:r w:rsidRPr="009547EA">
        <w:rPr>
          <w:color w:val="000000"/>
          <w:sz w:val="28"/>
          <w:szCs w:val="28"/>
        </w:rPr>
        <w:t xml:space="preserve"> воспитанниками, в том числе во время, отведе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ное для сна; проведение личного осмотра воспитанников, осмотра их вещей, получаемых и отправляемых писем, посылок или иных почтовых сообщений.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Число работников дежурной режимной службы устанавливается в зависимости от количества охраняемых объектов на территории Учреждения, планировки помещений и площади территории.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3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функционирует на основе трехуровневой системы работы с воспитанниками:</w:t>
      </w:r>
    </w:p>
    <w:p w:rsidR="001527BD" w:rsidRPr="009547EA" w:rsidRDefault="001527BD" w:rsidP="00C42DDB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уровень (адаптационный период) - первичная диагностика психического состояния, качеств личности и уровня умственного развития воспитанников;</w:t>
      </w:r>
    </w:p>
    <w:p w:rsidR="001527BD" w:rsidRPr="009547EA" w:rsidRDefault="001527BD" w:rsidP="00C42DDB">
      <w:pPr>
        <w:pStyle w:val="4"/>
        <w:numPr>
          <w:ilvl w:val="0"/>
          <w:numId w:val="3"/>
        </w:numPr>
        <w:shd w:val="clear" w:color="auto" w:fill="auto"/>
        <w:tabs>
          <w:tab w:val="left" w:pos="131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уровень (основной период) - комплексная </w:t>
      </w:r>
      <w:proofErr w:type="spellStart"/>
      <w:r w:rsidRPr="009547EA">
        <w:rPr>
          <w:color w:val="000000"/>
          <w:sz w:val="28"/>
          <w:szCs w:val="28"/>
        </w:rPr>
        <w:t>социально</w:t>
      </w:r>
      <w:r w:rsidRPr="009547EA">
        <w:rPr>
          <w:color w:val="000000"/>
          <w:sz w:val="28"/>
          <w:szCs w:val="28"/>
        </w:rPr>
        <w:softHyphen/>
        <w:t>психологическая</w:t>
      </w:r>
      <w:proofErr w:type="spellEnd"/>
      <w:r w:rsidRPr="009547EA">
        <w:rPr>
          <w:color w:val="000000"/>
          <w:sz w:val="28"/>
          <w:szCs w:val="28"/>
        </w:rPr>
        <w:t xml:space="preserve"> диагностика и составление на ее основе программы корригирующего медицинского, психологического и педагогического воздействия;</w:t>
      </w:r>
    </w:p>
    <w:p w:rsidR="001527BD" w:rsidRPr="009547EA" w:rsidRDefault="001527BD" w:rsidP="00C42DDB">
      <w:pPr>
        <w:pStyle w:val="4"/>
        <w:numPr>
          <w:ilvl w:val="0"/>
          <w:numId w:val="3"/>
        </w:numPr>
        <w:shd w:val="clear" w:color="auto" w:fill="auto"/>
        <w:tabs>
          <w:tab w:val="left" w:pos="114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уровень (</w:t>
      </w:r>
      <w:proofErr w:type="spellStart"/>
      <w:r w:rsidRPr="009547EA">
        <w:rPr>
          <w:color w:val="000000"/>
          <w:sz w:val="28"/>
          <w:szCs w:val="28"/>
        </w:rPr>
        <w:t>предвыпускной</w:t>
      </w:r>
      <w:proofErr w:type="spellEnd"/>
      <w:r w:rsidRPr="009547EA">
        <w:rPr>
          <w:color w:val="000000"/>
          <w:sz w:val="28"/>
          <w:szCs w:val="28"/>
        </w:rPr>
        <w:t xml:space="preserve"> период) - формирование положительных социальных установок на получение 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разования, профессии для социальной реабилитации и успешной адаптации воспитанников к новым условиям жи</w:t>
      </w:r>
      <w:r w:rsidRPr="009547EA">
        <w:rPr>
          <w:color w:val="000000"/>
          <w:sz w:val="28"/>
          <w:szCs w:val="28"/>
        </w:rPr>
        <w:t>з</w:t>
      </w:r>
      <w:r w:rsidRPr="009547EA">
        <w:rPr>
          <w:color w:val="000000"/>
          <w:sz w:val="28"/>
          <w:szCs w:val="28"/>
        </w:rPr>
        <w:t>ни после выпуска из Учреждения;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56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Дифференциация по указанным уровням проводится поэтапно в течение всего срока пребывания воспитанника в Учреждении.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6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обязано осуществлять свою деятельность в соответствии с законодательством об образов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нии, в том числе:</w:t>
      </w:r>
    </w:p>
    <w:p w:rsidR="001527BD" w:rsidRPr="009547EA" w:rsidRDefault="001527BD" w:rsidP="00C42DDB">
      <w:pPr>
        <w:pStyle w:val="4"/>
        <w:numPr>
          <w:ilvl w:val="0"/>
          <w:numId w:val="4"/>
        </w:numPr>
        <w:shd w:val="clear" w:color="auto" w:fill="auto"/>
        <w:tabs>
          <w:tab w:val="left" w:pos="122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тания возрастным, психофизическим особенностям, склонностям, способностям, интересам и потребностям восп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танников;</w:t>
      </w:r>
    </w:p>
    <w:p w:rsidR="001527BD" w:rsidRPr="009547EA" w:rsidRDefault="001527BD" w:rsidP="00C42DDB">
      <w:pPr>
        <w:pStyle w:val="4"/>
        <w:numPr>
          <w:ilvl w:val="0"/>
          <w:numId w:val="4"/>
        </w:numPr>
        <w:shd w:val="clear" w:color="auto" w:fill="auto"/>
        <w:tabs>
          <w:tab w:val="left" w:pos="129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создавать безопасные условия обучения воспитанников в соответствии с установленными нормами, обе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печивающими жизнь и здоровье воспитанников, работников Учреждения;</w:t>
      </w:r>
    </w:p>
    <w:p w:rsidR="001527BD" w:rsidRPr="009547EA" w:rsidRDefault="001527BD" w:rsidP="00C42DDB">
      <w:pPr>
        <w:pStyle w:val="4"/>
        <w:numPr>
          <w:ilvl w:val="0"/>
          <w:numId w:val="4"/>
        </w:numPr>
        <w:shd w:val="clear" w:color="auto" w:fill="auto"/>
        <w:tabs>
          <w:tab w:val="left" w:pos="104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соблюдать права и свободы воспитанников, работников Учреждения.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725"/>
        </w:tabs>
        <w:spacing w:line="360" w:lineRule="auto"/>
        <w:ind w:left="57" w:right="57" w:firstLine="700"/>
        <w:rPr>
          <w:sz w:val="28"/>
          <w:szCs w:val="28"/>
        </w:rPr>
        <w:sectPr w:rsidR="001527BD" w:rsidRPr="009547EA" w:rsidSect="001527BD">
          <w:footerReference w:type="default" r:id="rId9"/>
          <w:pgSz w:w="16838" w:h="23810"/>
          <w:pgMar w:top="1134" w:right="850" w:bottom="1134" w:left="1701" w:header="0" w:footer="3" w:gutter="143"/>
          <w:cols w:space="720"/>
          <w:noEndnote/>
          <w:rtlGutter/>
          <w:docGrid w:linePitch="360"/>
        </w:sectPr>
      </w:pPr>
      <w:proofErr w:type="gramStart"/>
      <w:r w:rsidRPr="009547EA">
        <w:rPr>
          <w:color w:val="000000"/>
          <w:sz w:val="28"/>
          <w:szCs w:val="28"/>
        </w:rPr>
        <w:t>Учреждение несет ответственность в установленном законодательством Российской Федерации п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</w:t>
      </w:r>
      <w:r w:rsidRPr="009547EA">
        <w:rPr>
          <w:color w:val="000000"/>
          <w:sz w:val="28"/>
          <w:szCs w:val="28"/>
        </w:rPr>
        <w:t>к</w:t>
      </w:r>
      <w:r w:rsidRPr="009547EA">
        <w:rPr>
          <w:color w:val="000000"/>
          <w:sz w:val="28"/>
          <w:szCs w:val="28"/>
        </w:rPr>
        <w:t>ников, а также за жизнь и здоровье воспитанников, работников Учреждения.</w:t>
      </w:r>
      <w:proofErr w:type="gramEnd"/>
    </w:p>
    <w:p w:rsidR="001527BD" w:rsidRPr="009547EA" w:rsidRDefault="001527BD" w:rsidP="00C42D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8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2" w:name="bookmark3"/>
      <w:r w:rsidRPr="009547EA">
        <w:rPr>
          <w:color w:val="000000"/>
          <w:sz w:val="28"/>
          <w:szCs w:val="28"/>
        </w:rPr>
        <w:lastRenderedPageBreak/>
        <w:t>Прием и отчисление воспитанников из Учреждения</w:t>
      </w:r>
      <w:bookmarkEnd w:id="2"/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0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Учреждение могут быть помещены несовершеннолетние мальчики в возрасте от 11 до 14 лет, нужд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ющиеся в особых условиях воспитания, обучения и требующие специального педагогического подхода, в случаях, если они:</w:t>
      </w:r>
    </w:p>
    <w:p w:rsidR="001527BD" w:rsidRPr="009547EA" w:rsidRDefault="001527BD" w:rsidP="00C42DDB">
      <w:pPr>
        <w:pStyle w:val="4"/>
        <w:numPr>
          <w:ilvl w:val="0"/>
          <w:numId w:val="5"/>
        </w:numPr>
        <w:shd w:val="clear" w:color="auto" w:fill="auto"/>
        <w:tabs>
          <w:tab w:val="left" w:pos="104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не подлежат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ответственность;</w:t>
      </w:r>
    </w:p>
    <w:p w:rsidR="001527BD" w:rsidRPr="009547EA" w:rsidRDefault="001527BD" w:rsidP="00C42DDB">
      <w:pPr>
        <w:pStyle w:val="4"/>
        <w:numPr>
          <w:ilvl w:val="0"/>
          <w:numId w:val="5"/>
        </w:numPr>
        <w:shd w:val="clear" w:color="auto" w:fill="auto"/>
        <w:tabs>
          <w:tab w:val="left" w:pos="111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достигли возраста, предусмотренного частями первой или второй статьи 20 Уголовного кодекса Росси</w:t>
      </w:r>
      <w:r w:rsidRPr="009547EA">
        <w:rPr>
          <w:color w:val="000000"/>
          <w:sz w:val="28"/>
          <w:szCs w:val="28"/>
        </w:rPr>
        <w:t>й</w:t>
      </w:r>
      <w:r w:rsidRPr="009547EA">
        <w:rPr>
          <w:color w:val="000000"/>
          <w:sz w:val="28"/>
          <w:szCs w:val="28"/>
        </w:rPr>
        <w:t>ской Федерации, и не подлежат уголовной ответственности в связи с тем, что вследствие отставания в психическом развитии, не связанного с психическим расстройством, во время совершения общественно опасного деяния не мо</w:t>
      </w:r>
      <w:r w:rsidRPr="009547EA">
        <w:rPr>
          <w:color w:val="000000"/>
          <w:sz w:val="28"/>
          <w:szCs w:val="28"/>
        </w:rPr>
        <w:t>г</w:t>
      </w:r>
      <w:r w:rsidRPr="009547EA">
        <w:rPr>
          <w:color w:val="000000"/>
          <w:sz w:val="28"/>
          <w:szCs w:val="28"/>
        </w:rPr>
        <w:t>ли в полной мере осознавать фактический характер и общественную опасность своих действий (бездействия) либо рук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водить ими;</w:t>
      </w:r>
      <w:proofErr w:type="gramEnd"/>
    </w:p>
    <w:p w:rsidR="001527BD" w:rsidRPr="009547EA" w:rsidRDefault="001527BD" w:rsidP="00C42DDB">
      <w:pPr>
        <w:pStyle w:val="4"/>
        <w:numPr>
          <w:ilvl w:val="0"/>
          <w:numId w:val="5"/>
        </w:numPr>
        <w:shd w:val="clear" w:color="auto" w:fill="auto"/>
        <w:tabs>
          <w:tab w:val="left" w:pos="104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осуждены за совершение преступления средней тяжести или тяжкого преступления и освобождены судом от наказания в порядке, предусмотренном частью второй статьи 92 Уголовного кодекса Российской Федерации.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22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Прием оформляется приказом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обязано ознакомить поступающего несовершеннолетнего, его родителей (законных представит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лей) с настоящим Уставом, с лицензией на осуществление образовательной деятельности, со свидетельством о го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ударственной аккредитации, с образовательными программами и другими документами, регламентирующими орг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низацию и осуществление образовательной деятельности, права и обязанности воспитанников.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26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Основаниями содержания воспитанников в Учреждении являются: постановление судьи (в отношении несовершеннолетних, указанных в подпунктах 1, 2 пункта 3.1 настоящего Устава); приговор суда (в отношении несовершеннолетних, указанных в подпункте 3 пункта 3.1 настоящего Устава).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36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Учреждение могут быть помещены несовершеннолетние с задержкой психического развития или с легкой степенью умственной отсталости.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32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Учреждение не могут быть помещены несовершеннолетние, имеющие заболевания, препятствующие их содержанию и обучению в Учреждении. Перечень таких заболеваний утверждается уполномоченным Правител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ством Российской Федерации федеральным органом исполнительной власти.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32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Доставка несовершеннолетних в Учреждение осуществляется в установленном порядке через центры временного содержания для несовершеннолетних правонарушителей органов внутренних дел либо родителями (з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конными представителями).</w:t>
      </w:r>
    </w:p>
    <w:p w:rsidR="00C42DDB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29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Учреждение уведомляет родителей (законных представителей) о помещении воспитанника в Учреждение. </w:t>
      </w:r>
      <w:proofErr w:type="gramStart"/>
      <w:r w:rsidRPr="009547EA">
        <w:rPr>
          <w:color w:val="000000"/>
          <w:sz w:val="28"/>
          <w:szCs w:val="28"/>
        </w:rPr>
        <w:t>При наличии сведений о месте жительства или месте пребывания роди</w:t>
      </w:r>
      <w:r w:rsidR="00C42DDB" w:rsidRPr="009547EA">
        <w:rPr>
          <w:color w:val="000000"/>
          <w:sz w:val="28"/>
          <w:szCs w:val="28"/>
        </w:rPr>
        <w:t>телей (законных представителей)</w:t>
      </w:r>
      <w:r w:rsidR="00C42DDB" w:rsidRPr="009547EA">
        <w:rPr>
          <w:sz w:val="28"/>
          <w:szCs w:val="28"/>
        </w:rPr>
        <w:t xml:space="preserve"> </w:t>
      </w:r>
      <w:r w:rsidR="00C42DDB" w:rsidRPr="009547EA">
        <w:rPr>
          <w:color w:val="000000"/>
          <w:sz w:val="28"/>
          <w:szCs w:val="28"/>
        </w:rPr>
        <w:t>информ</w:t>
      </w:r>
      <w:r w:rsidR="00C42DDB" w:rsidRPr="009547EA">
        <w:rPr>
          <w:color w:val="000000"/>
          <w:sz w:val="28"/>
          <w:szCs w:val="28"/>
        </w:rPr>
        <w:t>а</w:t>
      </w:r>
      <w:r w:rsidR="00C42DDB" w:rsidRPr="009547EA">
        <w:rPr>
          <w:color w:val="000000"/>
          <w:sz w:val="28"/>
          <w:szCs w:val="28"/>
        </w:rPr>
        <w:t>ция о помещении воспитанника в Учреждение должна быть направлена им в течение 12 часов с момента его пом</w:t>
      </w:r>
      <w:r w:rsidR="00C42DDB" w:rsidRPr="009547EA">
        <w:rPr>
          <w:color w:val="000000"/>
          <w:sz w:val="28"/>
          <w:szCs w:val="28"/>
        </w:rPr>
        <w:t>е</w:t>
      </w:r>
      <w:r w:rsidR="00C42DDB" w:rsidRPr="009547EA">
        <w:rPr>
          <w:color w:val="000000"/>
          <w:sz w:val="28"/>
          <w:szCs w:val="28"/>
        </w:rPr>
        <w:t>щения, а при отсутствии сведений о родителях (законных представителях) указанное уведомление в течение трех суток с момента помещения воспитанника направляется в орган опеки и попечительства по его последнему месту жител</w:t>
      </w:r>
      <w:r w:rsidR="00C42DDB" w:rsidRPr="009547EA">
        <w:rPr>
          <w:color w:val="000000"/>
          <w:sz w:val="28"/>
          <w:szCs w:val="28"/>
        </w:rPr>
        <w:t>ь</w:t>
      </w:r>
      <w:r w:rsidR="00C42DDB" w:rsidRPr="009547EA">
        <w:rPr>
          <w:color w:val="000000"/>
          <w:sz w:val="28"/>
          <w:szCs w:val="28"/>
        </w:rPr>
        <w:t>ства.</w:t>
      </w:r>
      <w:proofErr w:type="gramEnd"/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        Также Учреждение письменно уведомляет о поступлении воспитанника в Учреждение органы внутренних дел по месту жительства воспитанника, а также образовательную организацию, из которой он выбыл, и соответству</w:t>
      </w:r>
      <w:r w:rsidRPr="009547EA">
        <w:rPr>
          <w:color w:val="000000"/>
          <w:sz w:val="28"/>
          <w:szCs w:val="28"/>
        </w:rPr>
        <w:t>ю</w:t>
      </w:r>
      <w:r w:rsidRPr="009547EA">
        <w:rPr>
          <w:color w:val="000000"/>
          <w:sz w:val="28"/>
          <w:szCs w:val="28"/>
        </w:rPr>
        <w:t>щий орган местного самоуправления, осуществляющий управление в сфере образования, в сроки, установленные з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кон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дательством.</w:t>
      </w:r>
    </w:p>
    <w:p w:rsidR="00C42DDB" w:rsidRPr="009547EA" w:rsidRDefault="00C42DDB" w:rsidP="00C42DDB">
      <w:pPr>
        <w:pStyle w:val="4"/>
        <w:numPr>
          <w:ilvl w:val="1"/>
          <w:numId w:val="5"/>
        </w:numPr>
        <w:shd w:val="clear" w:color="auto" w:fill="auto"/>
        <w:tabs>
          <w:tab w:val="left" w:pos="1317"/>
        </w:tabs>
        <w:spacing w:line="360" w:lineRule="auto"/>
        <w:ind w:left="40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Воспитанники, поступившие в Учреждение, при необходимости размещаются в карантинной комнате, где содержатся под наблюдением медицинских работников и дежурной режимной службы до определения их в соотве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ствующие классы (группы).</w:t>
      </w:r>
    </w:p>
    <w:p w:rsidR="00C42DDB" w:rsidRPr="009547EA" w:rsidRDefault="00C42DDB" w:rsidP="00C42DDB">
      <w:pPr>
        <w:pStyle w:val="4"/>
        <w:shd w:val="clear" w:color="auto" w:fill="auto"/>
        <w:tabs>
          <w:tab w:val="left" w:pos="1298"/>
        </w:tabs>
        <w:spacing w:line="360" w:lineRule="auto"/>
        <w:ind w:right="57"/>
        <w:jc w:val="both"/>
        <w:rPr>
          <w:sz w:val="28"/>
          <w:szCs w:val="28"/>
        </w:rPr>
        <w:sectPr w:rsidR="00C42DDB" w:rsidRPr="009547EA" w:rsidSect="001527BD">
          <w:headerReference w:type="even" r:id="rId10"/>
          <w:headerReference w:type="default" r:id="rId11"/>
          <w:pgSz w:w="16838" w:h="23810"/>
          <w:pgMar w:top="1134" w:right="850" w:bottom="1134" w:left="1701" w:header="0" w:footer="3" w:gutter="143"/>
          <w:cols w:space="720"/>
          <w:noEndnote/>
          <w:rtlGutter/>
          <w:docGrid w:linePitch="360"/>
        </w:sectPr>
      </w:pP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45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Определение класса, в котором должен обучаться вновь поступивший воспитанник, проводится на осн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вании имеющихся в личном деле документов в сфере образовании, при возникновении спорных ситуаций</w:t>
      </w:r>
    </w:p>
    <w:p w:rsidR="001527BD" w:rsidRPr="009547EA" w:rsidRDefault="001527BD" w:rsidP="00C42DDB">
      <w:pPr>
        <w:pStyle w:val="4"/>
        <w:numPr>
          <w:ilvl w:val="0"/>
          <w:numId w:val="6"/>
        </w:numPr>
        <w:shd w:val="clear" w:color="auto" w:fill="auto"/>
        <w:tabs>
          <w:tab w:val="left" w:pos="1451"/>
          <w:tab w:val="left" w:pos="266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 результатам проверки знаний.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41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Общий срок пребывания воспитанника в Учреждении не может превышать трех лет.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Продление срока пребывания в Учреждении осуществляется в случаях и в порядке, установленных федерал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ным законодательством.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38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Пребывание несовершеннолетнего в Учреждении прекращается в день истечения установленного судом срока его пребывания в Учреждении.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40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Досрочное прекращение пребывания воспитанника в Учреждении в случае, если по заключению псих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лого-медико-педагогической комиссии Учреждения воспитанник не нуждается в дальнейшем применении этой м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ры воздействия или у него выявлены заболевания, препятствующие содержанию и обучению в Учреждении, либо его перевод в другое специальное учебн</w:t>
      </w:r>
      <w:proofErr w:type="gramStart"/>
      <w:r w:rsidRPr="009547EA">
        <w:rPr>
          <w:color w:val="000000"/>
          <w:sz w:val="28"/>
          <w:szCs w:val="28"/>
        </w:rPr>
        <w:t>о-</w:t>
      </w:r>
      <w:proofErr w:type="gramEnd"/>
      <w:r w:rsidRPr="009547EA">
        <w:rPr>
          <w:color w:val="000000"/>
          <w:sz w:val="28"/>
          <w:szCs w:val="28"/>
        </w:rPr>
        <w:t xml:space="preserve"> воспитательное учреждение закрытого типа в связи с возрастом, состо</w:t>
      </w:r>
      <w:r w:rsidRPr="009547EA">
        <w:rPr>
          <w:color w:val="000000"/>
          <w:sz w:val="28"/>
          <w:szCs w:val="28"/>
        </w:rPr>
        <w:t>я</w:t>
      </w:r>
      <w:r w:rsidRPr="009547EA">
        <w:rPr>
          <w:color w:val="000000"/>
          <w:sz w:val="28"/>
          <w:szCs w:val="28"/>
        </w:rPr>
        <w:t xml:space="preserve">нием здоровья, а также в целях создания наиболее благоприятных условий для </w:t>
      </w:r>
      <w:proofErr w:type="gramStart"/>
      <w:r w:rsidRPr="009547EA">
        <w:rPr>
          <w:color w:val="000000"/>
          <w:sz w:val="28"/>
          <w:szCs w:val="28"/>
        </w:rPr>
        <w:t>его реабилитации осуществляется по постановлению судьи по месту нахождения Учреждения на основании мотивированного представления админ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страции Учреждения и комиссии по делам несовершеннолетних и защите их прав по месту нахождения Учреждения либо на основании ходатайства воспитанника, его родителей (законных представителей) при наличии заключения администрации Учреждения и комиссии по делам несовершеннолетних и защите их прав по месту нахождения Учреждения.</w:t>
      </w:r>
      <w:proofErr w:type="gramEnd"/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Порядок и условия досрочного прекращения пребывания воспитанника в Учреждении регулируются фед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ральным законодательством.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58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Пребывание несовершеннолетнего в специальном учебн</w:t>
      </w:r>
      <w:proofErr w:type="gramStart"/>
      <w:r w:rsidRPr="009547EA">
        <w:rPr>
          <w:color w:val="000000"/>
          <w:sz w:val="28"/>
          <w:szCs w:val="28"/>
        </w:rPr>
        <w:t>о-</w:t>
      </w:r>
      <w:proofErr w:type="gramEnd"/>
      <w:r w:rsidRPr="009547EA">
        <w:rPr>
          <w:color w:val="000000"/>
          <w:sz w:val="28"/>
          <w:szCs w:val="28"/>
        </w:rPr>
        <w:t xml:space="preserve"> воспитательном учреждении закрытого типа прекращается в день истечения установленного судом срока его пребывания в указанном учреждении.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43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Администрация Учреждения не </w:t>
      </w:r>
      <w:proofErr w:type="gramStart"/>
      <w:r w:rsidRPr="009547EA">
        <w:rPr>
          <w:color w:val="000000"/>
          <w:sz w:val="28"/>
          <w:szCs w:val="28"/>
        </w:rPr>
        <w:t>позднее</w:t>
      </w:r>
      <w:proofErr w:type="gramEnd"/>
      <w:r w:rsidRPr="009547EA">
        <w:rPr>
          <w:color w:val="000000"/>
          <w:sz w:val="28"/>
          <w:szCs w:val="28"/>
        </w:rPr>
        <w:t xml:space="preserve"> чем за один месяц до выпуска воспитанника из Учреждения информирует родителей (законных представителей), а также направляет в комиссию по делам несовершеннолетних и защите их прав по месту жительства или месту пребывания воспитанника извещение о его выпуске из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ния, характеристику воспитанника и рекомендации о необходимости проведения с ним в дальнейшем индивидуал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ной профилактической работы и оказания ему содействия в трудовом и бытовом устройстве.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53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Основанием для прекращения образовательных отношений является приказ Учреждения об отчислении воспитанника.</w:t>
      </w:r>
    </w:p>
    <w:p w:rsidR="001527BD" w:rsidRPr="009547EA" w:rsidRDefault="001527BD" w:rsidP="00C42DDB">
      <w:pPr>
        <w:pStyle w:val="4"/>
        <w:numPr>
          <w:ilvl w:val="1"/>
          <w:numId w:val="5"/>
        </w:numPr>
        <w:shd w:val="clear" w:color="auto" w:fill="auto"/>
        <w:tabs>
          <w:tab w:val="left" w:pos="143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 в возрасте до 16 лет направляются к месту их постоянного проживания в сопровождении родителей (законных представителей) или работника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Выпускники Учреждения имеют право продолжить обучение в той образовательной организации, где они обучались ранее.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 после выпуска из Учреждения направляются к родителям (законным представителям).</w:t>
      </w: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</w:rPr>
      </w:pPr>
    </w:p>
    <w:p w:rsidR="00C42DDB" w:rsidRPr="009547EA" w:rsidRDefault="00C42DDB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</w:p>
    <w:p w:rsidR="001527BD" w:rsidRPr="009547EA" w:rsidRDefault="001527BD" w:rsidP="00C42DD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3" w:name="bookmark4"/>
      <w:r w:rsidRPr="009547EA">
        <w:rPr>
          <w:color w:val="000000"/>
          <w:sz w:val="28"/>
          <w:szCs w:val="28"/>
        </w:rPr>
        <w:lastRenderedPageBreak/>
        <w:t>Содержание и организация образовательного процесса</w:t>
      </w:r>
      <w:bookmarkEnd w:id="3"/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537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осуществляет образовательный процесс в соответствии с уровнем образовательных 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грамм начального общего, основного общего, среднего общего образования и адаптированных образовательных программ начального общего, основного общего образования.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4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Содержание начального общего, основного общего, среднего общего образования определяется образ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вательными программами начального общего, основного общего, среднего общего образования.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Содержание общего образования и условия организации обучения воспитанников с ограниченными возмо</w:t>
      </w:r>
      <w:r w:rsidRPr="009547EA">
        <w:rPr>
          <w:color w:val="000000"/>
          <w:sz w:val="28"/>
          <w:szCs w:val="28"/>
        </w:rPr>
        <w:t>ж</w:t>
      </w:r>
      <w:r w:rsidRPr="009547EA">
        <w:rPr>
          <w:color w:val="000000"/>
          <w:sz w:val="28"/>
          <w:szCs w:val="28"/>
        </w:rPr>
        <w:t>ностями здоровья определяются адаптированными образовательными программами начального общего, основного общего образования.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1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разрабатывает: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образовательные программы начального общего, основного общего, среднего общего образования в соотве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ствии с федеральными государственными образовательными стандартами и с учетом соответствующих примерных основных образовательных программ;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адаптированные образовательные программы начального общего, основного общего образования в соотве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ствии с федеральными государственными образовательными стандартами для лиц с ограниченными возможностями здоровья (или специальными требованиями) и с учетом соответствующих примерных основных образовательных программ.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Адаптированные образовательные программы начального общего, основного общего образования разр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батываются с учетом особенностей психофизического развития воспитанников, их индивидуальных возможностей и при необходимости обеспечивают коррекцию нарушений развития и социальную адаптацию воспитанников.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71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Образовательные программы, реализуемые Учреждением, включают в себя учебный план, календа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ный учебный график, рабочие программы учебных предметов, курсов, дисциплин (модулей), оценочные и метод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ческие материалы, а также иные компоненты, обеспечивающие воспитание и обучение воспитанников.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Учебный план образовательной программы определяет перечень, трудоемкость, последовательность и ра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пределение по периодам обучения учебных предметов, курсов, дисциплин (модулей), иных видов учебной деятел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ности воспитанников и формы их промежуточной аттестации.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Обучение</w:t>
      </w:r>
      <w:proofErr w:type="gramEnd"/>
      <w:r w:rsidRPr="009547EA">
        <w:rPr>
          <w:color w:val="000000"/>
          <w:sz w:val="28"/>
          <w:szCs w:val="28"/>
        </w:rPr>
        <w:t xml:space="preserve"> по индивидуальному учебному плану в пределах осваиваемых образовательных программ ос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ществляется в порядке, установленном локальными нормативными актами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прохождении обучения в соответствии с индивидуальным учебным планом его продолжительность м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жет быть изменена Учреждением с учетом особенностей и образовательных потребностей конкретного воспитанн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ка.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учебном плане Учреждения количество часов, отведенное на преподавание предметов, не может быть ниже количества часов, отведенных региональным учебным планом.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8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Сроки получения общего образования с учетом различных форм обучения, образовательных технологий и особенностей отдельных категорий воспитанников определяются федеральными государственными образовател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ными стандартами: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начальное общее образование - 4 года.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основное общее образование - 5 лет;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среднее общее образование - 2 года.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60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организует образовательный процесс по дополнительным общеразвивающим программам исходя из условий по интересам, сформированных в группы воспитанников одного возраста или разных возрастных категорий, являющиеся основным составом объединения (например, клубы, секции, кружки, студии, театры, тво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ческие коллективы, ансамбли).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Занятия в объединениях могут проводиться по дополнительным общеразвивающим программам различной </w:t>
      </w:r>
      <w:r w:rsidRPr="009547EA">
        <w:rPr>
          <w:color w:val="000000"/>
          <w:sz w:val="28"/>
          <w:szCs w:val="28"/>
        </w:rPr>
        <w:lastRenderedPageBreak/>
        <w:t>направленности: технической, естественнонаучной, физкультурно-спортивной (оздоровительной), художественной, туристско-краеведческой, социально-педагогической.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0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Учреждении образовательная деятельность осуществляется на русском языке.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24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Учебный год в Учреждении начинается 1 сентября и заканчивается в соответствии с учебным планом с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ответствующей образовательной программы.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3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Образовательная деятельность по образовательным программам организуется в соответствии с распис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нием учебных занятий, которое определяется Учреждением.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1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процессе освоения образовательных программ воспитанникам предоставляются каникулы. Сроки начала и окончания каникул определяются Учреждением самостоятельно.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52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Наполняемость классов воспитанников по образовательным программам начального общего, основного общего, среднего общего образования не должна превышать 10 человек, по адаптированным образовательным 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 xml:space="preserve">граммам начального общего, основного общего образования </w:t>
      </w:r>
      <w:r w:rsidRPr="009547EA">
        <w:rPr>
          <w:rStyle w:val="3"/>
          <w:sz w:val="28"/>
          <w:szCs w:val="28"/>
        </w:rPr>
        <w:t xml:space="preserve">- </w:t>
      </w:r>
      <w:r w:rsidRPr="009547EA">
        <w:rPr>
          <w:color w:val="000000"/>
          <w:sz w:val="28"/>
          <w:szCs w:val="28"/>
        </w:rPr>
        <w:t>8 человек</w:t>
      </w:r>
      <w:proofErr w:type="gramStart"/>
      <w:r w:rsidR="00C42DDB" w:rsidRPr="009547EA">
        <w:rPr>
          <w:color w:val="000000"/>
          <w:sz w:val="28"/>
          <w:szCs w:val="28"/>
        </w:rPr>
        <w:t xml:space="preserve"> Н</w:t>
      </w:r>
      <w:proofErr w:type="gramEnd"/>
      <w:r w:rsidR="00C42DDB" w:rsidRPr="009547EA">
        <w:rPr>
          <w:color w:val="000000"/>
          <w:sz w:val="28"/>
          <w:szCs w:val="28"/>
        </w:rPr>
        <w:t>а каждый класс предусматривается не м</w:t>
      </w:r>
      <w:r w:rsidR="00C42DDB" w:rsidRPr="009547EA">
        <w:rPr>
          <w:color w:val="000000"/>
          <w:sz w:val="28"/>
          <w:szCs w:val="28"/>
        </w:rPr>
        <w:t>е</w:t>
      </w:r>
      <w:r w:rsidR="00C42DDB" w:rsidRPr="009547EA">
        <w:rPr>
          <w:color w:val="000000"/>
          <w:sz w:val="28"/>
          <w:szCs w:val="28"/>
        </w:rPr>
        <w:t>нее 2 воспитателей</w:t>
      </w:r>
      <w:r w:rsidRPr="009547EA">
        <w:rPr>
          <w:color w:val="000000"/>
          <w:sz w:val="28"/>
          <w:szCs w:val="28"/>
        </w:rPr>
        <w:t>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60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Режим занятий воспитанников определяется локальными нормативными актами Учреждения.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57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Учебные нагрузки воспитанников не должны превышать санитарно-гигиенических норм, определе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ных СанПиНом.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8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Освоение образовательных программ, в том числе отдельной части или всего объема учебного предм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та, курса, дисциплины (модуля) образовательной программы, сопровождается текущим контролем успеваемости и 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межуточной аттестацией воспитанников.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Формы, периодичность и порядок проведения текущего контроля успеваемости и промежуточной аттестации воспитанников определяются Учреждением самостоятельно.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5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Воспитанники, освоившие в полном объеме соответствующую образовательную программу учебного года, переводятся в следующий класс.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8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9547EA">
        <w:rPr>
          <w:color w:val="000000"/>
          <w:sz w:val="28"/>
          <w:szCs w:val="28"/>
        </w:rPr>
        <w:t>непрохождение</w:t>
      </w:r>
      <w:proofErr w:type="spellEnd"/>
      <w:r w:rsidRPr="009547EA">
        <w:rPr>
          <w:color w:val="000000"/>
          <w:sz w:val="28"/>
          <w:szCs w:val="28"/>
        </w:rPr>
        <w:t xml:space="preserve"> промежуточной аттестации при отсутствии уважительных причин.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2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Ответственность за ликвидацию воспитанниками академической задолженности в течение следующего учебного года возлагается на их родителей (законных представителей).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52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 (за искл</w:t>
      </w:r>
      <w:r w:rsidRPr="009547EA">
        <w:rPr>
          <w:color w:val="000000"/>
          <w:sz w:val="28"/>
          <w:szCs w:val="28"/>
        </w:rPr>
        <w:t>ю</w:t>
      </w:r>
      <w:r w:rsidRPr="009547EA">
        <w:rPr>
          <w:color w:val="000000"/>
          <w:sz w:val="28"/>
          <w:szCs w:val="28"/>
        </w:rPr>
        <w:t>чением воспитанников, обучающихся по адаптированным образовательным программами начального общего, о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новного общего образования), переводятся на обучение по адаптированным основным образовательным програ</w:t>
      </w:r>
      <w:r w:rsidRPr="009547EA">
        <w:rPr>
          <w:color w:val="000000"/>
          <w:sz w:val="28"/>
          <w:szCs w:val="28"/>
        </w:rPr>
        <w:t>м</w:t>
      </w:r>
      <w:r w:rsidRPr="009547EA">
        <w:rPr>
          <w:color w:val="000000"/>
          <w:sz w:val="28"/>
          <w:szCs w:val="28"/>
        </w:rPr>
        <w:t>мам в соответствии с рекомендациями психолог</w:t>
      </w:r>
      <w:proofErr w:type="gramStart"/>
      <w:r w:rsidRPr="009547EA">
        <w:rPr>
          <w:color w:val="000000"/>
          <w:sz w:val="28"/>
          <w:szCs w:val="28"/>
        </w:rPr>
        <w:t>о-</w:t>
      </w:r>
      <w:proofErr w:type="gramEnd"/>
      <w:r w:rsidRPr="009547EA">
        <w:rPr>
          <w:color w:val="000000"/>
          <w:sz w:val="28"/>
          <w:szCs w:val="28"/>
        </w:rPr>
        <w:t xml:space="preserve"> медико-педагогической комиссии либо на обучение по индивид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альному учебному плану.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38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Воспитанникам, успешно прошедшим государственную итоговую аттестацию по образовательным 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граммам основного общего, среднего общего образования, выдается соответственно аттестат об основном общем образовании, аттестат о среднем общем образовании.</w:t>
      </w:r>
    </w:p>
    <w:p w:rsidR="001527BD" w:rsidRPr="009547EA" w:rsidRDefault="001527BD" w:rsidP="00C42DDB">
      <w:pPr>
        <w:pStyle w:val="4"/>
        <w:numPr>
          <w:ilvl w:val="1"/>
          <w:numId w:val="1"/>
        </w:numPr>
        <w:shd w:val="clear" w:color="auto" w:fill="auto"/>
        <w:tabs>
          <w:tab w:val="left" w:pos="147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Воспитанникам с ограниченными возможностями здоровья (с задержкой психического развития, с ле</w:t>
      </w:r>
      <w:r w:rsidRPr="009547EA">
        <w:rPr>
          <w:color w:val="000000"/>
          <w:sz w:val="28"/>
          <w:szCs w:val="28"/>
        </w:rPr>
        <w:t>г</w:t>
      </w:r>
      <w:r w:rsidRPr="009547EA">
        <w:rPr>
          <w:color w:val="000000"/>
          <w:sz w:val="28"/>
          <w:szCs w:val="28"/>
        </w:rPr>
        <w:t>кой степенью умственной отсталости), не имеющим основного общего и среднего общего образования и обуча</w:t>
      </w:r>
      <w:r w:rsidRPr="009547EA">
        <w:rPr>
          <w:color w:val="000000"/>
          <w:sz w:val="28"/>
          <w:szCs w:val="28"/>
        </w:rPr>
        <w:t>в</w:t>
      </w:r>
      <w:r w:rsidRPr="009547EA">
        <w:rPr>
          <w:color w:val="000000"/>
          <w:sz w:val="28"/>
          <w:szCs w:val="28"/>
        </w:rPr>
        <w:t>шимся по адаптированным образовательным программам начального общего, основного общего образования, выд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ется свидетельство об обучении.</w:t>
      </w:r>
    </w:p>
    <w:p w:rsidR="00B9615F" w:rsidRPr="009547EA" w:rsidRDefault="001527BD" w:rsidP="00B9615F">
      <w:pPr>
        <w:pStyle w:val="4"/>
        <w:shd w:val="clear" w:color="auto" w:fill="auto"/>
        <w:tabs>
          <w:tab w:val="left" w:pos="1557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Воспитанникам, не прошедшим итоговой аттестации или получившим на итоговой аттестации неудовлетв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lastRenderedPageBreak/>
        <w:t xml:space="preserve">рительные результаты, а </w:t>
      </w:r>
      <w:r w:rsidR="00B9615F" w:rsidRPr="009547EA">
        <w:rPr>
          <w:color w:val="000000"/>
          <w:sz w:val="28"/>
          <w:szCs w:val="28"/>
        </w:rPr>
        <w:t xml:space="preserve">также воспитанникам, освоившим часть образовательной программы основного общего образования и (или) отчисленным из Учреждения, выдается справка об обучении или о периоде </w:t>
      </w:r>
      <w:proofErr w:type="gramStart"/>
      <w:r w:rsidR="00B9615F" w:rsidRPr="009547EA">
        <w:rPr>
          <w:color w:val="000000"/>
          <w:sz w:val="28"/>
          <w:szCs w:val="28"/>
        </w:rPr>
        <w:t>обучения по обра</w:t>
      </w:r>
      <w:r w:rsidR="00B9615F" w:rsidRPr="009547EA">
        <w:rPr>
          <w:color w:val="000000"/>
          <w:sz w:val="28"/>
          <w:szCs w:val="28"/>
        </w:rPr>
        <w:t>з</w:t>
      </w:r>
      <w:r w:rsidR="00B9615F" w:rsidRPr="009547EA">
        <w:rPr>
          <w:color w:val="000000"/>
          <w:sz w:val="28"/>
          <w:szCs w:val="28"/>
        </w:rPr>
        <w:t>цу</w:t>
      </w:r>
      <w:proofErr w:type="gramEnd"/>
      <w:r w:rsidR="00B9615F" w:rsidRPr="009547EA">
        <w:rPr>
          <w:color w:val="000000"/>
          <w:sz w:val="28"/>
          <w:szCs w:val="28"/>
        </w:rPr>
        <w:t>, самостоятельно устана</w:t>
      </w:r>
      <w:r w:rsidR="00B9615F" w:rsidRPr="009547EA">
        <w:rPr>
          <w:color w:val="000000"/>
          <w:sz w:val="28"/>
          <w:szCs w:val="28"/>
        </w:rPr>
        <w:t>в</w:t>
      </w:r>
      <w:r w:rsidR="00B9615F" w:rsidRPr="009547EA">
        <w:rPr>
          <w:color w:val="000000"/>
          <w:sz w:val="28"/>
          <w:szCs w:val="28"/>
        </w:rPr>
        <w:t>ливаемому Учреждением.</w:t>
      </w:r>
    </w:p>
    <w:p w:rsidR="00B9615F" w:rsidRPr="009547EA" w:rsidRDefault="00B9615F" w:rsidP="00B9615F">
      <w:pPr>
        <w:pStyle w:val="4"/>
        <w:numPr>
          <w:ilvl w:val="1"/>
          <w:numId w:val="1"/>
        </w:numPr>
        <w:shd w:val="clear" w:color="auto" w:fill="auto"/>
        <w:tabs>
          <w:tab w:val="left" w:pos="171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Воспитанники, имеющие нарушения речи, получают логопедическую помощь на специально орган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зуемых занят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ях.</w:t>
      </w:r>
    </w:p>
    <w:p w:rsidR="00B9615F" w:rsidRPr="009547EA" w:rsidRDefault="00B9615F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9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Трудовое обучение и воспитание осуществляется в </w:t>
      </w:r>
      <w:proofErr w:type="spellStart"/>
      <w:r w:rsidRPr="009547EA">
        <w:rPr>
          <w:color w:val="000000"/>
          <w:sz w:val="28"/>
          <w:szCs w:val="28"/>
        </w:rPr>
        <w:t>учебно</w:t>
      </w:r>
      <w:r w:rsidRPr="009547EA">
        <w:rPr>
          <w:color w:val="000000"/>
          <w:sz w:val="28"/>
          <w:szCs w:val="28"/>
        </w:rPr>
        <w:softHyphen/>
        <w:t>производственных</w:t>
      </w:r>
      <w:proofErr w:type="spellEnd"/>
      <w:r w:rsidRPr="009547EA">
        <w:rPr>
          <w:color w:val="000000"/>
          <w:sz w:val="28"/>
          <w:szCs w:val="28"/>
        </w:rPr>
        <w:t xml:space="preserve"> мастерских с учетом во</w:t>
      </w:r>
      <w:r w:rsidRPr="009547EA">
        <w:rPr>
          <w:color w:val="000000"/>
          <w:sz w:val="28"/>
          <w:szCs w:val="28"/>
        </w:rPr>
        <w:t>з</w:t>
      </w:r>
      <w:r w:rsidRPr="009547EA">
        <w:rPr>
          <w:color w:val="000000"/>
          <w:sz w:val="28"/>
          <w:szCs w:val="28"/>
        </w:rPr>
        <w:t>раста, физического развития, индивидуально-психологических особенностей в количестве 4 часов в день.</w:t>
      </w:r>
    </w:p>
    <w:p w:rsidR="00B9615F" w:rsidRPr="009547EA" w:rsidRDefault="00B9615F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2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период каникул на базе Учреждения организуется спортивн</w:t>
      </w:r>
      <w:proofErr w:type="gramStart"/>
      <w:r w:rsidRPr="009547EA">
        <w:rPr>
          <w:color w:val="000000"/>
          <w:sz w:val="28"/>
          <w:szCs w:val="28"/>
        </w:rPr>
        <w:t>о-</w:t>
      </w:r>
      <w:proofErr w:type="gramEnd"/>
      <w:r w:rsidRPr="009547EA">
        <w:rPr>
          <w:color w:val="000000"/>
          <w:sz w:val="28"/>
          <w:szCs w:val="28"/>
        </w:rPr>
        <w:t xml:space="preserve"> оздоровительное, трудовое воспитание с привлечением воспитанников к работе на пришкольном участке.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57"/>
        </w:tabs>
        <w:spacing w:line="360" w:lineRule="auto"/>
        <w:ind w:left="57" w:right="57" w:firstLine="700"/>
        <w:rPr>
          <w:sz w:val="28"/>
          <w:szCs w:val="28"/>
        </w:rPr>
        <w:sectPr w:rsidR="001527BD" w:rsidRPr="009547EA" w:rsidSect="001527BD">
          <w:headerReference w:type="even" r:id="rId12"/>
          <w:headerReference w:type="default" r:id="rId13"/>
          <w:pgSz w:w="16838" w:h="23810"/>
          <w:pgMar w:top="1134" w:right="850" w:bottom="1134" w:left="1701" w:header="0" w:footer="3" w:gutter="143"/>
          <w:cols w:space="720"/>
          <w:noEndnote/>
          <w:titlePg/>
          <w:rtlGutter/>
          <w:docGrid w:linePitch="360"/>
        </w:sectPr>
      </w:pPr>
    </w:p>
    <w:p w:rsidR="001527BD" w:rsidRPr="009547EA" w:rsidRDefault="001527BD" w:rsidP="00B9615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4" w:name="bookmark5"/>
      <w:r w:rsidRPr="009547EA">
        <w:rPr>
          <w:color w:val="000000"/>
          <w:sz w:val="28"/>
          <w:szCs w:val="28"/>
        </w:rPr>
        <w:lastRenderedPageBreak/>
        <w:t>Участники образовательных отношений</w:t>
      </w:r>
      <w:bookmarkEnd w:id="4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5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Участниками образовательных отношений являются воспитанники, их родители (законные представит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ли), руководящие, педагогические и иные работники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Взаимоотношения участников строятся на основе сотрудничества, уважения личности, приоритета общечел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веч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ских ценностей.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4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Воспитанники имеют право </w:t>
      </w:r>
      <w:proofErr w:type="gramStart"/>
      <w:r w:rsidRPr="009547EA">
        <w:rPr>
          <w:color w:val="000000"/>
          <w:sz w:val="28"/>
          <w:szCs w:val="28"/>
        </w:rPr>
        <w:t>на</w:t>
      </w:r>
      <w:proofErr w:type="gramEnd"/>
      <w:r w:rsidRPr="009547EA">
        <w:rPr>
          <w:color w:val="000000"/>
          <w:sz w:val="28"/>
          <w:szCs w:val="28"/>
        </w:rPr>
        <w:t>: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получение информации о целях своего пребывания в Учреждении, правах и об обязанностях, основных правилах, регулирующих внутренний распорядок в Учреждении;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0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обжалование решений, принятых работниками Учреждения, в вышестоящие органы, органы прокуратуры и суд; обжалование актов Учреждения в установленном законодательством порядке;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06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гуманное, не унижающее человеческого достоинства обращение;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16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поддержание связи с семьей путем телефонных переговоров и свиданий без ограничения их количества;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получение посылок, бандеролей, передач, получение и отправление писем и телеграмм без ограничения их к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личества;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08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обеспечение на безвозмездной основе питанием, одеждой, обувью и другими предметами вещевого довол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ствия по установленным нормам, необходимым для сохранения здоровья и обеспечения жизнедеятельности нес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вершеннолетних;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5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обеспечение бесплатной юридической помощью с участием адвокатов, а также иных лиц, имеющих право на оказание юридической помощи в соответствии с законом;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19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5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обучение</w:t>
      </w:r>
      <w:proofErr w:type="gramEnd"/>
      <w:r w:rsidRPr="009547EA">
        <w:rPr>
          <w:color w:val="000000"/>
          <w:sz w:val="28"/>
          <w:szCs w:val="28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 Учреждения;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379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освоение наряду с учебными предметами по осваиваемой образовательной программе любых других учебных предметов, преподаваемых в Учреждении;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355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26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каникулы;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188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участие в управлении Учреждением;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21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ознакомление со свидетельством о государственной регистрации, с Уставом, с лицензией на осуществл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ждении;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629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Учреждения;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83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развитие своих творческих способностей и интересов, включая участие в конкурсах, олимпиадах, выста</w:t>
      </w:r>
      <w:r w:rsidRPr="009547EA">
        <w:rPr>
          <w:color w:val="000000"/>
          <w:sz w:val="28"/>
          <w:szCs w:val="28"/>
        </w:rPr>
        <w:t>в</w:t>
      </w:r>
      <w:r w:rsidRPr="009547EA">
        <w:rPr>
          <w:color w:val="000000"/>
          <w:sz w:val="28"/>
          <w:szCs w:val="28"/>
        </w:rPr>
        <w:t>ках, смотрах, физкультурных мероприятиях, спортивных мероприятиях, в том числе в официальных спортивных соревнов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ниях, и других массовых мероприятиях;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317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поощрение за успехи в учебной, физкультурной, спортивной, общественной, творческой деятельности;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240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посещение по своему выбору мероприятий, которые проводятся в Учреждении и не предусмотрены уче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ным планом, в порядке, установленном локальными нормативными актами Учреждения;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422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участие в общественных объединениях в установленном федеральным законом порядке;</w:t>
      </w:r>
    </w:p>
    <w:p w:rsidR="001527BD" w:rsidRPr="009547EA" w:rsidRDefault="001527BD" w:rsidP="00C42DDB">
      <w:pPr>
        <w:pStyle w:val="4"/>
        <w:numPr>
          <w:ilvl w:val="0"/>
          <w:numId w:val="7"/>
        </w:numPr>
        <w:shd w:val="clear" w:color="auto" w:fill="auto"/>
        <w:tabs>
          <w:tab w:val="left" w:pos="1365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иные академические права, меры социальной поддержки и стимулирования, предусмотренные действ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ющим законодательством.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65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Воспитанники обязаны:</w:t>
      </w:r>
    </w:p>
    <w:p w:rsidR="001527BD" w:rsidRPr="009547EA" w:rsidRDefault="001527BD" w:rsidP="00C42DDB">
      <w:pPr>
        <w:pStyle w:val="4"/>
        <w:numPr>
          <w:ilvl w:val="0"/>
          <w:numId w:val="8"/>
        </w:numPr>
        <w:shd w:val="clear" w:color="auto" w:fill="auto"/>
        <w:tabs>
          <w:tab w:val="left" w:pos="1139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ществлять самостоятельную подготовку к занятиям, выполнять задания, данные педагогическими работниками в рамках образов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тельной программы;</w:t>
      </w:r>
    </w:p>
    <w:p w:rsidR="001527BD" w:rsidRPr="009547EA" w:rsidRDefault="001527BD" w:rsidP="00C42DDB">
      <w:pPr>
        <w:pStyle w:val="4"/>
        <w:numPr>
          <w:ilvl w:val="0"/>
          <w:numId w:val="8"/>
        </w:numPr>
        <w:shd w:val="clear" w:color="auto" w:fill="auto"/>
        <w:tabs>
          <w:tab w:val="left" w:pos="1187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выполнять требования настоящего Устава, правил внутреннего распорядка, иных локальных нормативных а</w:t>
      </w:r>
      <w:r w:rsidRPr="009547EA">
        <w:rPr>
          <w:color w:val="000000"/>
          <w:sz w:val="28"/>
          <w:szCs w:val="28"/>
        </w:rPr>
        <w:t>к</w:t>
      </w:r>
      <w:r w:rsidRPr="009547EA">
        <w:rPr>
          <w:color w:val="000000"/>
          <w:sz w:val="28"/>
          <w:szCs w:val="28"/>
        </w:rPr>
        <w:t>тов по вопросам организации и осуществления образовательной деятельности;</w:t>
      </w:r>
    </w:p>
    <w:p w:rsidR="001527BD" w:rsidRPr="009547EA" w:rsidRDefault="001527BD" w:rsidP="00C42DDB">
      <w:pPr>
        <w:pStyle w:val="4"/>
        <w:numPr>
          <w:ilvl w:val="0"/>
          <w:numId w:val="8"/>
        </w:numPr>
        <w:shd w:val="clear" w:color="auto" w:fill="auto"/>
        <w:tabs>
          <w:tab w:val="left" w:pos="1216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заботиться о сохранении и об укреплении своего здоровья, стремиться к нравственному, духовному и ф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зическому развитию и самосовершенствованию;</w:t>
      </w:r>
    </w:p>
    <w:p w:rsidR="001527BD" w:rsidRPr="009547EA" w:rsidRDefault="001527BD" w:rsidP="00C42DDB">
      <w:pPr>
        <w:pStyle w:val="4"/>
        <w:numPr>
          <w:ilvl w:val="0"/>
          <w:numId w:val="8"/>
        </w:numPr>
        <w:shd w:val="clear" w:color="auto" w:fill="auto"/>
        <w:tabs>
          <w:tab w:val="left" w:pos="1110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уважать честь и достоинство других воспитанников и работников Учреждения, не создавать препятствий для получения образования другими воспитанниками;</w:t>
      </w:r>
    </w:p>
    <w:p w:rsidR="001527BD" w:rsidRPr="009547EA" w:rsidRDefault="001527BD" w:rsidP="00C42DDB">
      <w:pPr>
        <w:pStyle w:val="4"/>
        <w:numPr>
          <w:ilvl w:val="0"/>
          <w:numId w:val="8"/>
        </w:numPr>
        <w:shd w:val="clear" w:color="auto" w:fill="auto"/>
        <w:tabs>
          <w:tab w:val="left" w:pos="1078"/>
        </w:tabs>
        <w:spacing w:line="360" w:lineRule="auto"/>
        <w:ind w:left="57" w:right="57" w:firstLine="74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бережно относиться к имуществу Учреждения.</w:t>
      </w:r>
    </w:p>
    <w:p w:rsidR="00B9615F" w:rsidRPr="009547EA" w:rsidRDefault="001527BD" w:rsidP="00B9615F">
      <w:pPr>
        <w:pStyle w:val="4"/>
        <w:numPr>
          <w:ilvl w:val="1"/>
          <w:numId w:val="8"/>
        </w:numPr>
        <w:shd w:val="clear" w:color="auto" w:fill="auto"/>
        <w:tabs>
          <w:tab w:val="left" w:pos="1186"/>
        </w:tabs>
        <w:spacing w:line="360" w:lineRule="auto"/>
        <w:ind w:left="57" w:right="57" w:firstLine="720"/>
        <w:jc w:val="both"/>
        <w:rPr>
          <w:b/>
          <w:sz w:val="28"/>
          <w:szCs w:val="28"/>
        </w:rPr>
      </w:pPr>
      <w:r w:rsidRPr="009547EA">
        <w:rPr>
          <w:b/>
          <w:color w:val="000000"/>
          <w:sz w:val="28"/>
          <w:szCs w:val="28"/>
        </w:rPr>
        <w:t>Воспитанникам запрещается:</w:t>
      </w:r>
    </w:p>
    <w:p w:rsidR="00B9615F" w:rsidRPr="009547EA" w:rsidRDefault="00B9615F" w:rsidP="00B9615F">
      <w:pPr>
        <w:pStyle w:val="4"/>
        <w:numPr>
          <w:ilvl w:val="0"/>
          <w:numId w:val="19"/>
        </w:numPr>
        <w:shd w:val="clear" w:color="auto" w:fill="auto"/>
        <w:tabs>
          <w:tab w:val="left" w:pos="1186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приносить, передавать или использовать оружие, употреблять спиртные напитки, табачные изделия, нарк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тические средства и психотропные вещества;</w:t>
      </w:r>
    </w:p>
    <w:p w:rsidR="00B9615F" w:rsidRPr="009547EA" w:rsidRDefault="00B9615F" w:rsidP="00B9615F">
      <w:pPr>
        <w:pStyle w:val="4"/>
        <w:numPr>
          <w:ilvl w:val="0"/>
          <w:numId w:val="19"/>
        </w:numPr>
        <w:shd w:val="clear" w:color="auto" w:fill="auto"/>
        <w:tabs>
          <w:tab w:val="left" w:pos="1066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использовать любые средства и вещества, приводящие к взрывам и пожарам;</w:t>
      </w:r>
    </w:p>
    <w:p w:rsidR="00B9615F" w:rsidRPr="009547EA" w:rsidRDefault="00B9615F" w:rsidP="00B9615F">
      <w:pPr>
        <w:pStyle w:val="4"/>
        <w:numPr>
          <w:ilvl w:val="0"/>
          <w:numId w:val="19"/>
        </w:numPr>
        <w:shd w:val="clear" w:color="auto" w:fill="auto"/>
        <w:tabs>
          <w:tab w:val="left" w:pos="1047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B9615F" w:rsidRPr="009547EA" w:rsidRDefault="00B9615F" w:rsidP="00B9615F">
      <w:pPr>
        <w:pStyle w:val="4"/>
        <w:numPr>
          <w:ilvl w:val="0"/>
          <w:numId w:val="19"/>
        </w:numPr>
        <w:shd w:val="clear" w:color="auto" w:fill="auto"/>
        <w:tabs>
          <w:tab w:val="left" w:pos="1234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производить любые действия, влекущие за собой опасные последствия для окружающих;</w:t>
      </w:r>
    </w:p>
    <w:p w:rsidR="00B9615F" w:rsidRPr="009547EA" w:rsidRDefault="00B9615F" w:rsidP="00B9615F">
      <w:pPr>
        <w:pStyle w:val="4"/>
        <w:numPr>
          <w:ilvl w:val="0"/>
          <w:numId w:val="19"/>
        </w:numPr>
        <w:shd w:val="clear" w:color="auto" w:fill="auto"/>
        <w:tabs>
          <w:tab w:val="left" w:pos="1153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использовать ненормативную лексику, непристойные жесты в учебное и </w:t>
      </w:r>
      <w:proofErr w:type="spellStart"/>
      <w:r w:rsidRPr="009547EA">
        <w:rPr>
          <w:color w:val="000000"/>
          <w:sz w:val="28"/>
          <w:szCs w:val="28"/>
        </w:rPr>
        <w:t>внеучебное</w:t>
      </w:r>
      <w:proofErr w:type="spellEnd"/>
      <w:r w:rsidRPr="009547EA">
        <w:rPr>
          <w:color w:val="000000"/>
          <w:sz w:val="28"/>
          <w:szCs w:val="28"/>
        </w:rPr>
        <w:t xml:space="preserve"> время;</w:t>
      </w:r>
    </w:p>
    <w:p w:rsidR="00B9615F" w:rsidRPr="009547EA" w:rsidRDefault="00B9615F" w:rsidP="00B9615F">
      <w:pPr>
        <w:pStyle w:val="4"/>
        <w:numPr>
          <w:ilvl w:val="0"/>
          <w:numId w:val="19"/>
        </w:numPr>
        <w:shd w:val="clear" w:color="auto" w:fill="auto"/>
        <w:tabs>
          <w:tab w:val="left" w:pos="1042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пропускать учебные занятия без уважительных причин.</w:t>
      </w:r>
    </w:p>
    <w:p w:rsidR="00B9615F" w:rsidRPr="009547EA" w:rsidRDefault="00B9615F" w:rsidP="00B9615F">
      <w:pPr>
        <w:pStyle w:val="4"/>
        <w:numPr>
          <w:ilvl w:val="1"/>
          <w:numId w:val="19"/>
        </w:numPr>
        <w:shd w:val="clear" w:color="auto" w:fill="auto"/>
        <w:tabs>
          <w:tab w:val="left" w:pos="1239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 успехи в учебной и иной деятельности, примерное поведение и активное участие в общественной жизни Учреждения в отношении воспитанников могут применяться следующие меры поощрения: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объявление благодарности педагогическими работниками Учреждения;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объявление благодарности приказом Учреждения;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досрочное снятие ранее принимаемой меры взыскания;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благодарственное письмо родителям (законным представителям воспитанника;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награждение ценным подарком;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поездка на каникулы, при этом учитываются жилищно-бытовые условия семьи и образ жизни родителей (з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конных представителей). Решение принимается специальной комиссией Учреждения, состоящей из работников Учреждения, с уведомлением комиссии по делам несовершеннолетних и защите их прав. Порядок работы спец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альной комиссии Учреждения определяется локальным нормативным актом Учреждения;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посещение учреждений культуры в сопровождении работников Учреждения (музеев, выставочных залов, ка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тинных галерей, театров, кинотеатров, зоопарка, культурно-массовых мероприятий и других аналогичных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ний).</w:t>
      </w:r>
    </w:p>
    <w:p w:rsidR="00B9615F" w:rsidRPr="009547EA" w:rsidRDefault="00B9615F" w:rsidP="00B9615F">
      <w:pPr>
        <w:pStyle w:val="4"/>
        <w:numPr>
          <w:ilvl w:val="1"/>
          <w:numId w:val="19"/>
        </w:numPr>
        <w:shd w:val="clear" w:color="auto" w:fill="auto"/>
        <w:tabs>
          <w:tab w:val="left" w:pos="1244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 нарушение установленного порядка содержания в Учреждении, за неисполнение или нарушение настоящего Устава, правил внутреннего распорядка и иных локальных нормативных актов по вопр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сам организации и осуществления образовательной деятельности к воспитанникам могут быть пр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менены следующие меры дисциплинарного взыскания: предупреждение, выговор, строгий выговор, замечание, сообщение 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дителям (законным представителям).</w:t>
      </w:r>
    </w:p>
    <w:p w:rsidR="00B9615F" w:rsidRPr="009547EA" w:rsidRDefault="00B9615F" w:rsidP="00B9615F">
      <w:pPr>
        <w:pStyle w:val="4"/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Меры дисциплинарного взыскания не применяются к воспитанникам по образовательным программам начального общего образования, а также к воспитанникам с ограниченными возможностями здоровья (с задержкой психическ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го разв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тия, с легкой степенью умственной отсталости).</w:t>
      </w:r>
    </w:p>
    <w:p w:rsidR="00B9615F" w:rsidRPr="009547EA" w:rsidRDefault="00B9615F" w:rsidP="00B9615F">
      <w:pPr>
        <w:pStyle w:val="4"/>
        <w:numPr>
          <w:ilvl w:val="1"/>
          <w:numId w:val="19"/>
        </w:numPr>
        <w:shd w:val="clear" w:color="auto" w:fill="auto"/>
        <w:tabs>
          <w:tab w:val="left" w:pos="1230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Администрация Учреждения информирует органы внутренних дел по месту нахождения Учреждения и по месту жительства или месту пребывания воспитанников о случаях их самовольного ухода и совместно с органами внутренних дел принимает меры по их обнаружению и возвращению в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ждение.</w:t>
      </w:r>
    </w:p>
    <w:p w:rsidR="00B9615F" w:rsidRPr="009547EA" w:rsidRDefault="00B9615F" w:rsidP="00B9615F">
      <w:pPr>
        <w:pStyle w:val="4"/>
        <w:numPr>
          <w:ilvl w:val="1"/>
          <w:numId w:val="19"/>
        </w:numPr>
        <w:shd w:val="clear" w:color="auto" w:fill="auto"/>
        <w:tabs>
          <w:tab w:val="left" w:pos="1292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случае ухудшения состояния здоровья воспитанника или его смерти администрация Учреждения немедленно уведомляет об этом его родителей (законных представителей), а при отсутствии таковых - комиссию по 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лам несовершеннолетних по месту постоянного проживания воспитанника.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случае смерти родителей (законных представителей) воспитанник имеет право присутствовать на похор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нах, а при тяжелом заболевании родителей (законных представителей) - навестить их. Расходы на проезд произв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дятся за счет средств Учреждения.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210"/>
        </w:tabs>
        <w:spacing w:line="360" w:lineRule="auto"/>
        <w:ind w:left="1497" w:right="5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e</w:t>
      </w:r>
      <w:r w:rsidRPr="009547EA">
        <w:rPr>
          <w:color w:val="000000"/>
          <w:sz w:val="28"/>
          <w:szCs w:val="28"/>
        </w:rPr>
        <w:t xml:space="preserve">.  </w:t>
      </w:r>
      <w:r w:rsidRPr="009547EA">
        <w:rPr>
          <w:color w:val="000000"/>
          <w:sz w:val="28"/>
          <w:szCs w:val="28"/>
        </w:rPr>
        <w:t>По</w:t>
      </w:r>
      <w:proofErr w:type="gramEnd"/>
      <w:r w:rsidRPr="009547EA">
        <w:rPr>
          <w:color w:val="000000"/>
          <w:sz w:val="28"/>
          <w:szCs w:val="28"/>
        </w:rPr>
        <w:t xml:space="preserve"> отношению к воспитанникам не допускается: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210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sz w:val="28"/>
          <w:szCs w:val="28"/>
        </w:rPr>
        <w:t>1.</w:t>
      </w:r>
      <w:r w:rsidRPr="009547EA">
        <w:rPr>
          <w:color w:val="000000"/>
          <w:sz w:val="28"/>
          <w:szCs w:val="28"/>
        </w:rPr>
        <w:t xml:space="preserve"> применение физического и психического насилия; применение мер воздействия без учета возраста воспитанн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ков; применение мер, носящих антипедагогический характер, унижающих человеческое дост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инство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2. ограничение контактов воспитанников с родителями (законными представителями) либо лишение контактов с род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телями (законными представителями);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3. уменьшение норм питания; лишение прогулок;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4. принуждение к общественно полезному труд в качестве меры воздействия;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5. их привлечение к выполнению функций, связанных с поддержанием дисциплины.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354"/>
        </w:tabs>
        <w:spacing w:line="360" w:lineRule="auto"/>
        <w:ind w:left="1497" w:right="5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f</w:t>
      </w:r>
      <w:proofErr w:type="gramEnd"/>
      <w:r w:rsidRPr="009547EA">
        <w:rPr>
          <w:color w:val="000000"/>
          <w:sz w:val="28"/>
          <w:szCs w:val="28"/>
        </w:rPr>
        <w:t xml:space="preserve">. </w:t>
      </w:r>
      <w:r w:rsidRPr="009547EA">
        <w:rPr>
          <w:color w:val="000000"/>
          <w:sz w:val="28"/>
          <w:szCs w:val="28"/>
        </w:rPr>
        <w:t>Родители (законные представители) воспитанников имеют право: защищать законные права и интер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сы детей, принимать участие в управлении Учреждением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знакомиться с настоящим Уставом, лицензией на осуществление образовательной деятельности, со свидетел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ством о государственной аккредитации, с учебно-программной документацией и другими документами, регламе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тир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ющими' организацию и осуществление образовательной деятельности;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знакомиться с содержанием образования, используемыми методами обучения и воспитания, образовательн</w:t>
      </w:r>
      <w:r w:rsidRPr="009547EA">
        <w:rPr>
          <w:color w:val="000000"/>
          <w:sz w:val="28"/>
          <w:szCs w:val="28"/>
        </w:rPr>
        <w:t>ы</w:t>
      </w:r>
      <w:r w:rsidRPr="009547EA">
        <w:rPr>
          <w:color w:val="000000"/>
          <w:sz w:val="28"/>
          <w:szCs w:val="28"/>
        </w:rPr>
        <w:t>ми технологиями, а также с оценками успеваемости своих детей в порядке, установленном локальным нормативным актом Учреждения;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получать информацию </w:t>
      </w:r>
      <w:proofErr w:type="gramStart"/>
      <w:r w:rsidRPr="009547EA">
        <w:rPr>
          <w:color w:val="000000"/>
          <w:sz w:val="28"/>
          <w:szCs w:val="28"/>
        </w:rPr>
        <w:t>о</w:t>
      </w:r>
      <w:proofErr w:type="gramEnd"/>
      <w:r w:rsidRPr="009547EA">
        <w:rPr>
          <w:color w:val="000000"/>
          <w:sz w:val="28"/>
          <w:szCs w:val="28"/>
        </w:rPr>
        <w:t xml:space="preserve"> всех видах планируемых обследований (психологических, психолого-педагогических) детей, давать согласие на проведение таких обследований или участие в таких обследованиях, о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казаться от их проведения или участия в них, получать информацию о результатах проведенных обследований 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тей;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посещать воспитанников без ограничений (при этом в Учреждении создаются необходимые условия).</w:t>
      </w:r>
    </w:p>
    <w:p w:rsidR="009547EA" w:rsidRPr="009547EA" w:rsidRDefault="009547EA" w:rsidP="009547EA">
      <w:pPr>
        <w:pStyle w:val="4"/>
        <w:numPr>
          <w:ilvl w:val="0"/>
          <w:numId w:val="22"/>
        </w:numPr>
        <w:shd w:val="clear" w:color="auto" w:fill="auto"/>
        <w:tabs>
          <w:tab w:val="left" w:pos="1354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Родители (законные представители) воспитанников обязаны:</w:t>
      </w:r>
    </w:p>
    <w:p w:rsidR="009547EA" w:rsidRPr="009547EA" w:rsidRDefault="009547EA" w:rsidP="009547EA">
      <w:pPr>
        <w:pStyle w:val="4"/>
        <w:numPr>
          <w:ilvl w:val="0"/>
          <w:numId w:val="10"/>
        </w:numPr>
        <w:shd w:val="clear" w:color="auto" w:fill="auto"/>
        <w:tabs>
          <w:tab w:val="left" w:pos="99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обеспечить получение детьми общего образования;</w:t>
      </w:r>
    </w:p>
    <w:p w:rsidR="009547EA" w:rsidRPr="009547EA" w:rsidRDefault="009547EA" w:rsidP="009547EA">
      <w:pPr>
        <w:pStyle w:val="4"/>
        <w:numPr>
          <w:ilvl w:val="0"/>
          <w:numId w:val="10"/>
        </w:numPr>
        <w:shd w:val="clear" w:color="auto" w:fill="auto"/>
        <w:tabs>
          <w:tab w:val="left" w:pos="103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соблюдать правила внутреннего распорядка Учреждения, требования локальных нормативных актов, кот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рые устанавливают режим занятий воспитанников, порядок регламентации образовательных отношений между Учреждением и воспитанниками и (или) их родителями (законными представителями) и оформления возникнов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ния, приостано</w:t>
      </w:r>
      <w:r w:rsidRPr="009547EA">
        <w:rPr>
          <w:color w:val="000000"/>
          <w:sz w:val="28"/>
          <w:szCs w:val="28"/>
        </w:rPr>
        <w:t>в</w:t>
      </w:r>
      <w:r w:rsidRPr="009547EA">
        <w:rPr>
          <w:color w:val="000000"/>
          <w:sz w:val="28"/>
          <w:szCs w:val="28"/>
        </w:rPr>
        <w:t>ления и прекращения этих отношений</w:t>
      </w:r>
    </w:p>
    <w:p w:rsidR="009547EA" w:rsidRPr="009547EA" w:rsidRDefault="009547EA" w:rsidP="009547EA">
      <w:pPr>
        <w:pStyle w:val="4"/>
        <w:numPr>
          <w:ilvl w:val="0"/>
          <w:numId w:val="10"/>
        </w:numPr>
        <w:shd w:val="clear" w:color="auto" w:fill="auto"/>
        <w:tabs>
          <w:tab w:val="left" w:pos="123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уважать честь и достоинство воспитанников и работников Учреждения.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595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Порядок комплектования Учреждения педагогическими и другими работниками регламентируется настоящим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595"/>
        </w:tabs>
        <w:spacing w:line="360" w:lineRule="auto"/>
        <w:ind w:left="709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Уставом, трудовым законодательством. Для работников работодателем является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ние.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 педагогической и иной работе в Учреждении допускаются лица в соответствии с требованиями и ограничениями, установленными действующим законодательством.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Работники Учреждения в своей деятельности руководствуются Уставом, должностными инструкциями и л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кал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ными нормативными актами Учреждения.</w:t>
      </w:r>
    </w:p>
    <w:p w:rsidR="00B9615F" w:rsidRPr="009547EA" w:rsidRDefault="00B9615F" w:rsidP="00B9615F">
      <w:pPr>
        <w:pStyle w:val="4"/>
        <w:shd w:val="clear" w:color="auto" w:fill="auto"/>
        <w:tabs>
          <w:tab w:val="left" w:pos="1260"/>
        </w:tabs>
        <w:spacing w:line="360" w:lineRule="auto"/>
        <w:ind w:right="57"/>
        <w:rPr>
          <w:sz w:val="28"/>
          <w:szCs w:val="28"/>
        </w:rPr>
        <w:sectPr w:rsidR="00B9615F" w:rsidRPr="009547EA" w:rsidSect="001527BD">
          <w:headerReference w:type="even" r:id="rId14"/>
          <w:headerReference w:type="default" r:id="rId15"/>
          <w:pgSz w:w="16838" w:h="23810"/>
          <w:pgMar w:top="1134" w:right="850" w:bottom="1134" w:left="1701" w:header="0" w:footer="3" w:gutter="143"/>
          <w:cols w:space="720"/>
          <w:noEndnote/>
          <w:rtlGutter/>
          <w:docGrid w:linePitch="360"/>
        </w:sectPr>
      </w:pPr>
    </w:p>
    <w:p w:rsidR="001527BD" w:rsidRPr="009547EA" w:rsidRDefault="001527BD" w:rsidP="009547EA">
      <w:pPr>
        <w:pStyle w:val="4"/>
        <w:shd w:val="clear" w:color="auto" w:fill="auto"/>
        <w:tabs>
          <w:tab w:val="left" w:pos="1413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Педагогические работники пользуются академическими правами и свободами, имеют трудовые права и социальные гарантии, установленные федеральным законодательством и законодательством Иркутской обл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сти.</w:t>
      </w:r>
    </w:p>
    <w:p w:rsidR="001527BD" w:rsidRPr="009547EA" w:rsidRDefault="001527BD" w:rsidP="009547EA">
      <w:pPr>
        <w:pStyle w:val="4"/>
        <w:shd w:val="clear" w:color="auto" w:fill="auto"/>
        <w:tabs>
          <w:tab w:val="left" w:pos="1364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Педагогические работники обязаны: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14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11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10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37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развивать у воспитанников познавательную активность, самостоятельность, инициативу, творческие сп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собности, формировать гражданскую позицию, способность к труду и жизни в условиях современного мира, фо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мировать у воспитанников культуру здорового и безопасного образа жизни;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05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чения и воспитания;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04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действовать при необходимости с медицинскими организациями;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03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систематически повышать свой профессиональный уровень;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проходить аттестацию на соответствие занимаемой должности в порядке, установленном законодател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ством об образовании;</w:t>
      </w:r>
    </w:p>
    <w:p w:rsidR="001527BD" w:rsidRPr="009547EA" w:rsidRDefault="001527BD" w:rsidP="00C42DDB">
      <w:pPr>
        <w:pStyle w:val="4"/>
        <w:numPr>
          <w:ilvl w:val="0"/>
          <w:numId w:val="11"/>
        </w:numPr>
        <w:shd w:val="clear" w:color="auto" w:fill="auto"/>
        <w:tabs>
          <w:tab w:val="left" w:pos="129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риодические медицинские осмотры, а также внеочередные медицинские осмотры по направлению работодателя;</w:t>
      </w:r>
    </w:p>
    <w:p w:rsidR="009547EA" w:rsidRPr="009547EA" w:rsidRDefault="001527BD" w:rsidP="009547EA">
      <w:pPr>
        <w:pStyle w:val="4"/>
        <w:numPr>
          <w:ilvl w:val="0"/>
          <w:numId w:val="11"/>
        </w:numPr>
        <w:shd w:val="clear" w:color="auto" w:fill="auto"/>
        <w:tabs>
          <w:tab w:val="left" w:pos="131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проходить в установленном законодательством Российской Федерации порядке обучение и проверку зн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ний и навыков в области охраны труда;</w:t>
      </w:r>
      <w:r w:rsidR="009547EA" w:rsidRPr="009547EA">
        <w:rPr>
          <w:color w:val="000000"/>
          <w:sz w:val="28"/>
          <w:szCs w:val="28"/>
        </w:rPr>
        <w:t xml:space="preserve"> </w:t>
      </w:r>
    </w:p>
    <w:p w:rsidR="009547EA" w:rsidRPr="009547EA" w:rsidRDefault="009547EA" w:rsidP="009547EA">
      <w:pPr>
        <w:pStyle w:val="4"/>
        <w:numPr>
          <w:ilvl w:val="0"/>
          <w:numId w:val="11"/>
        </w:numPr>
        <w:shd w:val="clear" w:color="auto" w:fill="auto"/>
        <w:tabs>
          <w:tab w:val="left" w:pos="131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соблюдать Устав Учреждения, локальные нормативные акты Учреждения.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339"/>
        </w:tabs>
        <w:spacing w:line="360" w:lineRule="auto"/>
        <w:ind w:left="7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Работники Учреждения имеют право: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 участие в управлении Учреждением в порядке, определяемом настоящим Уставом;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 защиту профессиональной чести и достоинства;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 проведение бесед с воспитанниками, их родителями (законными представителями и иными лицами;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запрашивать информацию у государственных органов и иных учреждений по вопросам, входящим в их ко</w:t>
      </w:r>
      <w:r w:rsidRPr="009547EA">
        <w:rPr>
          <w:color w:val="000000"/>
          <w:sz w:val="28"/>
          <w:szCs w:val="28"/>
        </w:rPr>
        <w:t>м</w:t>
      </w:r>
      <w:r w:rsidRPr="009547EA">
        <w:rPr>
          <w:color w:val="000000"/>
          <w:sz w:val="28"/>
          <w:szCs w:val="28"/>
        </w:rPr>
        <w:t>пете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цию, приглашать для выяснения указанных вопросов воспитанников, их родителей (законных представителей) и иных лиц;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на иные права, предусмотренные законодательством, локальными нормативными актами Учреждения.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344"/>
        </w:tabs>
        <w:spacing w:line="360" w:lineRule="auto"/>
        <w:ind w:left="7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Должностные лица Учреждения вправе: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проводить личный осмотр воспитанников, осмотр их вещей, получаемых и отправляемых ими писем, посылок или иных почтовых сообщений, территории Учреждения, спальных, бытовых, других помещений и находящегося в них имущества в целях выявления и изъятия предметов, запрещенных к хранению в Учреждении, о чем составляе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ся соответствующий акт;</w:t>
      </w:r>
      <w:r w:rsidRPr="009547EA">
        <w:rPr>
          <w:sz w:val="28"/>
          <w:szCs w:val="28"/>
        </w:rPr>
        <w:t xml:space="preserve"> </w:t>
      </w:r>
      <w:proofErr w:type="gramStart"/>
      <w:r w:rsidRPr="009547EA">
        <w:rPr>
          <w:color w:val="000000"/>
          <w:sz w:val="28"/>
          <w:szCs w:val="28"/>
        </w:rPr>
        <w:t>применять в исключительных случаях, когда иные меры не дали результата, в течение м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нимально необходимого времени меры физического сдерживания (физическую силу) в пределах, не унижающих человеческого достоинства, в целях пресечения совершения воспитанниками общественно опасных деяний или причинения ущерба своей жизни или здоровью либо для устранения иной опасности, непосредственно угрожающей охраняемым законом интересам других лиц или государства.</w:t>
      </w:r>
      <w:proofErr w:type="gramEnd"/>
    </w:p>
    <w:p w:rsidR="009547EA" w:rsidRPr="009547EA" w:rsidRDefault="009547EA" w:rsidP="009547EA">
      <w:pPr>
        <w:pStyle w:val="4"/>
        <w:shd w:val="clear" w:color="auto" w:fill="auto"/>
        <w:tabs>
          <w:tab w:val="left" w:pos="1455"/>
        </w:tabs>
        <w:spacing w:line="360" w:lineRule="auto"/>
        <w:ind w:left="757" w:right="57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Учитывая круглосуточный режим работы Учреждения в нем создаются для работников</w:t>
      </w:r>
      <w:proofErr w:type="gramEnd"/>
      <w:r w:rsidRPr="009547EA">
        <w:rPr>
          <w:color w:val="000000"/>
          <w:sz w:val="28"/>
          <w:szCs w:val="28"/>
        </w:rPr>
        <w:t xml:space="preserve"> необходимые усл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вия для мест отдыха и приема пищи.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344"/>
        </w:tabs>
        <w:spacing w:line="360" w:lineRule="auto"/>
        <w:ind w:left="1069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Работники Учреждения обязаны:</w:t>
      </w:r>
    </w:p>
    <w:p w:rsidR="009547EA" w:rsidRPr="009547EA" w:rsidRDefault="009547EA" w:rsidP="009547EA">
      <w:pPr>
        <w:pStyle w:val="4"/>
        <w:numPr>
          <w:ilvl w:val="0"/>
          <w:numId w:val="12"/>
        </w:numPr>
        <w:shd w:val="clear" w:color="auto" w:fill="auto"/>
        <w:tabs>
          <w:tab w:val="left" w:pos="113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соблюдать требования настоящего Устава, правила внутреннего трудового распорядка, иные локальные </w:t>
      </w:r>
      <w:r w:rsidRPr="009547EA">
        <w:rPr>
          <w:color w:val="000000"/>
          <w:sz w:val="28"/>
          <w:szCs w:val="28"/>
        </w:rPr>
        <w:lastRenderedPageBreak/>
        <w:t>нормативные акты Учреждения;</w:t>
      </w:r>
    </w:p>
    <w:p w:rsidR="009547EA" w:rsidRPr="009547EA" w:rsidRDefault="009547EA" w:rsidP="009547EA">
      <w:pPr>
        <w:pStyle w:val="4"/>
        <w:numPr>
          <w:ilvl w:val="0"/>
          <w:numId w:val="12"/>
        </w:numPr>
        <w:shd w:val="clear" w:color="auto" w:fill="auto"/>
        <w:tabs>
          <w:tab w:val="left" w:pos="109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9547EA" w:rsidRPr="009547EA" w:rsidRDefault="009547EA" w:rsidP="009547EA">
      <w:pPr>
        <w:pStyle w:val="4"/>
        <w:numPr>
          <w:ilvl w:val="0"/>
          <w:numId w:val="12"/>
        </w:numPr>
        <w:shd w:val="clear" w:color="auto" w:fill="auto"/>
        <w:tabs>
          <w:tab w:val="left" w:pos="107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9547EA" w:rsidRPr="009547EA" w:rsidRDefault="009547EA" w:rsidP="009547EA">
      <w:pPr>
        <w:pStyle w:val="4"/>
        <w:numPr>
          <w:ilvl w:val="0"/>
          <w:numId w:val="12"/>
        </w:numPr>
        <w:shd w:val="clear" w:color="auto" w:fill="auto"/>
        <w:tabs>
          <w:tab w:val="left" w:pos="102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выполнять условия трудового договора;</w:t>
      </w:r>
    </w:p>
    <w:p w:rsidR="009547EA" w:rsidRPr="009547EA" w:rsidRDefault="009547EA" w:rsidP="009547EA">
      <w:pPr>
        <w:pStyle w:val="4"/>
        <w:numPr>
          <w:ilvl w:val="0"/>
          <w:numId w:val="12"/>
        </w:numPr>
        <w:shd w:val="clear" w:color="auto" w:fill="auto"/>
        <w:tabs>
          <w:tab w:val="left" w:pos="107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заботиться о защите прав и свобод воспитанников, уважать права родителей (законных представителей) воспитанников;</w:t>
      </w:r>
    </w:p>
    <w:p w:rsidR="009547EA" w:rsidRPr="009547EA" w:rsidRDefault="009547EA" w:rsidP="009547EA">
      <w:pPr>
        <w:pStyle w:val="4"/>
        <w:numPr>
          <w:ilvl w:val="0"/>
          <w:numId w:val="12"/>
        </w:numPr>
        <w:shd w:val="clear" w:color="auto" w:fill="auto"/>
        <w:tabs>
          <w:tab w:val="left" w:pos="126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иные обязанности, предусмотренные законодательством об образовании.</w:t>
      </w:r>
    </w:p>
    <w:p w:rsid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  <w:lang w:val="en-US"/>
        </w:rPr>
      </w:pPr>
      <w:r w:rsidRPr="009547EA">
        <w:rPr>
          <w:color w:val="000000"/>
          <w:sz w:val="28"/>
          <w:szCs w:val="28"/>
        </w:rPr>
        <w:t>Работники Учреждения несут ответственность за нарушение прав воспитанников, а также за неисполнение или ненадлежаще</w:t>
      </w:r>
      <w:r w:rsidRPr="009547EA">
        <w:rPr>
          <w:color w:val="000000"/>
          <w:sz w:val="28"/>
          <w:szCs w:val="28"/>
        </w:rPr>
        <w:t xml:space="preserve">е исполнение своих обязанностей 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случае нанесения воспитаннику физического, морального или материального ущерба администрация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ждения информирует Учредителя, органы внутренних дел, комиссию по делам несовершеннолетних по месту нахождения Учреждения, родителей (законных представителей), проводит служебное расследование, по результ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там которого пр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нимаются соответствующие решения.</w:t>
      </w:r>
    </w:p>
    <w:p w:rsidR="009547EA" w:rsidRPr="009547EA" w:rsidRDefault="009547EA" w:rsidP="009547EA">
      <w:pPr>
        <w:pStyle w:val="4"/>
        <w:numPr>
          <w:ilvl w:val="0"/>
          <w:numId w:val="19"/>
        </w:numPr>
        <w:shd w:val="clear" w:color="auto" w:fill="auto"/>
        <w:tabs>
          <w:tab w:val="left" w:pos="1570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поступлении мотивированной жалобы о нанесении воспитаннику работниками Учреждения моральн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го или физического вреда работник Учреждения отстраняется от контакта с воспитанниками до завершения сл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жебного расследования. О чрезвычайном происшествии (массовые самовольные уходы, неповиновения, групповое хулиганство, пожары, стихийные бедствия и т.д.) администрация Учреждения информирует Учредителя и правоохранительные орг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ны.</w:t>
      </w:r>
    </w:p>
    <w:p w:rsidR="009547EA" w:rsidRPr="009547EA" w:rsidRDefault="009547EA" w:rsidP="009547EA">
      <w:pPr>
        <w:pStyle w:val="4"/>
        <w:numPr>
          <w:ilvl w:val="0"/>
          <w:numId w:val="19"/>
        </w:numPr>
        <w:shd w:val="clear" w:color="auto" w:fill="auto"/>
        <w:tabs>
          <w:tab w:val="left" w:pos="1426"/>
        </w:tabs>
        <w:spacing w:line="360" w:lineRule="auto"/>
        <w:ind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Учреждении создается Комиссия по урегулированию споров между участниками образовательных отн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шений (далее - Комиссия) в целях урегулирования разногласий между участниками образовательных отн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шений по вопросам реализации права на образование, в том числе в случаях возникновения конфликта и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тересов п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дагогического работника, применения локальных нормативных актов.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left="57" w:right="57" w:firstLine="700"/>
        <w:jc w:val="both"/>
        <w:rPr>
          <w:color w:val="000000"/>
          <w:sz w:val="28"/>
          <w:szCs w:val="28"/>
          <w:lang w:val="en-US"/>
        </w:rPr>
      </w:pPr>
      <w:r w:rsidRPr="009547EA">
        <w:rPr>
          <w:color w:val="000000"/>
          <w:sz w:val="28"/>
          <w:szCs w:val="28"/>
        </w:rPr>
        <w:t>Порядок создания, организации работы, принятия решений Комиссией и их исполнения устанавливается л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кал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ным нормативным актом Учреждения.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369"/>
        </w:tabs>
        <w:spacing w:line="360" w:lineRule="auto"/>
        <w:ind w:left="1069" w:right="57"/>
        <w:rPr>
          <w:sz w:val="28"/>
          <w:szCs w:val="28"/>
        </w:rPr>
        <w:sectPr w:rsidR="009547EA" w:rsidRPr="009547EA" w:rsidSect="001527BD">
          <w:headerReference w:type="even" r:id="rId16"/>
          <w:headerReference w:type="default" r:id="rId17"/>
          <w:pgSz w:w="16838" w:h="23810"/>
          <w:pgMar w:top="1134" w:right="850" w:bottom="1134" w:left="1701" w:header="0" w:footer="3" w:gutter="143"/>
          <w:cols w:space="720"/>
          <w:noEndnote/>
          <w:rtlGutter/>
          <w:docGrid w:linePitch="360"/>
        </w:sectPr>
      </w:pPr>
    </w:p>
    <w:p w:rsidR="009547EA" w:rsidRPr="009547EA" w:rsidRDefault="009547EA" w:rsidP="009547EA">
      <w:pPr>
        <w:pStyle w:val="4"/>
        <w:shd w:val="clear" w:color="auto" w:fill="auto"/>
        <w:spacing w:line="360" w:lineRule="auto"/>
        <w:ind w:right="57"/>
        <w:jc w:val="both"/>
        <w:rPr>
          <w:sz w:val="28"/>
          <w:szCs w:val="28"/>
          <w:lang w:val="en-US"/>
        </w:rPr>
      </w:pPr>
    </w:p>
    <w:p w:rsidR="009547EA" w:rsidRPr="009547EA" w:rsidRDefault="009547EA" w:rsidP="009547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988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5" w:name="bookmark6"/>
      <w:r w:rsidRPr="009547EA">
        <w:rPr>
          <w:color w:val="000000"/>
          <w:sz w:val="28"/>
          <w:szCs w:val="28"/>
        </w:rPr>
        <w:t>Организация лечебно-профилактической помощи</w:t>
      </w:r>
      <w:bookmarkEnd w:id="5"/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21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Учреждении функционирует медицинский блок. Медицинское обслуживание воспитанников обесп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чивается медицинским персоналом. Медицинский блок работает под руководством педиатра. При необходимости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 вправе обращаться за помощью в другие медицинские организации.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537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Медицинские работники Учреждения обеспечивают и контролируют правильный санитарно-гигиенический режим, организацию рационального питания, соблюдение противоэпидемических правил в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ждении.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33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Медицинские работники проводят профилактику травматизма, лечебно-профилактические мероприятия и санитарно-просветительскую работу среди воспитанников и работников Учреждения, контролируют физическое развитие воспитанников, проводят профилактику заболеваний, необходимое лечение воспитанников, при необх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димости ок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зывают первичную медико-санитарную помощь, организуют проведение углубленного медицинского осмотра.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60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Заведующий медицинским блоком является членом Педагогического совета с правом решающего г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лоса и принимает активное участие в его работе.</w:t>
      </w:r>
    </w:p>
    <w:p w:rsidR="009547EA" w:rsidRPr="009547EA" w:rsidRDefault="009547EA" w:rsidP="009547EA">
      <w:pPr>
        <w:pStyle w:val="4"/>
        <w:shd w:val="clear" w:color="auto" w:fill="auto"/>
        <w:tabs>
          <w:tab w:val="left" w:pos="1604"/>
        </w:tabs>
        <w:spacing w:line="360" w:lineRule="auto"/>
        <w:ind w:left="757" w:right="57"/>
        <w:jc w:val="both"/>
        <w:rPr>
          <w:sz w:val="28"/>
          <w:szCs w:val="28"/>
        </w:rPr>
      </w:pPr>
    </w:p>
    <w:p w:rsidR="009547EA" w:rsidRPr="009547EA" w:rsidRDefault="009547EA" w:rsidP="009547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6" w:name="bookmark7"/>
      <w:r w:rsidRPr="009547EA">
        <w:rPr>
          <w:color w:val="000000"/>
          <w:sz w:val="28"/>
          <w:szCs w:val="28"/>
        </w:rPr>
        <w:t>Организация социально-психологической помощи</w:t>
      </w:r>
      <w:bookmarkEnd w:id="6"/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74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Педагоги-психологи проводят психодиагностическую, коррекционно-развивающую, консультати</w:t>
      </w:r>
      <w:r w:rsidRPr="009547EA">
        <w:rPr>
          <w:color w:val="000000"/>
          <w:sz w:val="28"/>
          <w:szCs w:val="28"/>
        </w:rPr>
        <w:t>в</w:t>
      </w:r>
      <w:r w:rsidRPr="009547EA">
        <w:rPr>
          <w:color w:val="000000"/>
          <w:sz w:val="28"/>
          <w:szCs w:val="28"/>
        </w:rPr>
        <w:t>ную, психопрофилактическую работу с воспитанниками.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32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Педагоги-психологи консультируют работников Учреждения и родителей (законных представителей) воспитанников при поступлении соответствующих запросов.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43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Социальные педагоги осуществляют связь с различными организациями и учреждениями по охране прав и защите интересов воспитанников.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44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Социальные педагоги осуществляют связь с родителями (законными представителями) воспитанников путем переписки, посещения их на дому, проведения родительских собраний.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38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Работники медико-социально-психологической службы ведут просветительскую работу с педагогич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 xml:space="preserve">ским коллективом, воспитанниками, родителями (законными представителями), </w:t>
      </w:r>
      <w:proofErr w:type="spellStart"/>
      <w:r w:rsidRPr="009547EA">
        <w:rPr>
          <w:color w:val="000000"/>
          <w:sz w:val="28"/>
          <w:szCs w:val="28"/>
        </w:rPr>
        <w:t>согласуя</w:t>
      </w:r>
      <w:proofErr w:type="spellEnd"/>
      <w:r w:rsidRPr="009547EA">
        <w:rPr>
          <w:color w:val="000000"/>
          <w:sz w:val="28"/>
          <w:szCs w:val="28"/>
        </w:rPr>
        <w:t xml:space="preserve"> между собой все мер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приятия.</w:t>
      </w:r>
    </w:p>
    <w:p w:rsidR="009547EA" w:rsidRPr="009547EA" w:rsidRDefault="009547EA" w:rsidP="009547EA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Срок реабилитации воспитанников в Учреждении устанавливается психолого-медико-педагогической к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миссией после проведения в течение 3 месяцев диагностики его личности. Для определения степени и динамики психологической, медицинской и социальной реабилитации воспитанника при его поступлении в Учреждение зав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дится спец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альная карта, которая ведется педагогом-психологом в течение всего времени пребывания воспитанника в Учреждении. Вся полученная информация является конфиденциальной и не может использоваться во вред правам и законным инт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ресам воспитанника.</w:t>
      </w:r>
    </w:p>
    <w:p w:rsidR="001527BD" w:rsidRPr="009547EA" w:rsidRDefault="001527BD" w:rsidP="009547EA">
      <w:pPr>
        <w:pStyle w:val="4"/>
        <w:shd w:val="clear" w:color="auto" w:fill="auto"/>
        <w:tabs>
          <w:tab w:val="left" w:pos="1403"/>
        </w:tabs>
        <w:spacing w:line="360" w:lineRule="auto"/>
        <w:ind w:right="57"/>
        <w:rPr>
          <w:sz w:val="28"/>
          <w:szCs w:val="28"/>
        </w:rPr>
        <w:sectPr w:rsidR="001527BD" w:rsidRPr="009547EA" w:rsidSect="001527BD">
          <w:headerReference w:type="even" r:id="rId18"/>
          <w:headerReference w:type="default" r:id="rId19"/>
          <w:pgSz w:w="16838" w:h="23810"/>
          <w:pgMar w:top="1134" w:right="850" w:bottom="1134" w:left="1701" w:header="0" w:footer="3" w:gutter="143"/>
          <w:cols w:space="720"/>
          <w:noEndnote/>
          <w:rtlGutter/>
          <w:docGrid w:linePitch="360"/>
        </w:sectPr>
      </w:pPr>
    </w:p>
    <w:p w:rsidR="001527BD" w:rsidRPr="009547EA" w:rsidRDefault="001527BD" w:rsidP="009547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7" w:name="bookmark8"/>
      <w:r w:rsidRPr="009547EA">
        <w:rPr>
          <w:color w:val="000000"/>
          <w:sz w:val="28"/>
          <w:szCs w:val="28"/>
        </w:rPr>
        <w:lastRenderedPageBreak/>
        <w:t>Управление Учреждением</w:t>
      </w:r>
      <w:bookmarkEnd w:id="7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7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Управление Учреждением осуществляется в соответствии с законодательством Российской Федерации, настоящим Уставом и строится на основе сочетания принципов единоначалия и коллегиальности.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3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Единоличным исполнительным органом Учреждения является директор Учреждения, который назнач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ется Учредителем.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Учреждении сформированы коллегиальные органы управления, к которым относятся: Общее собрание 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ботн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ков, Совет Учреждения, Педагогический совет, Попечительский совет.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В целях учета мнения воспитанников, родителей (законных представителей)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воспитанников, родителей (законных представит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лей) воспитанников и педагогических работников в Учреждении создаются советы воспитанников, советы родит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лей (законных пре</w:t>
      </w:r>
      <w:r w:rsidRPr="009547EA">
        <w:rPr>
          <w:color w:val="000000"/>
          <w:sz w:val="28"/>
          <w:szCs w:val="28"/>
        </w:rPr>
        <w:t>д</w:t>
      </w:r>
      <w:r w:rsidRPr="009547EA">
        <w:rPr>
          <w:color w:val="000000"/>
          <w:sz w:val="28"/>
          <w:szCs w:val="28"/>
        </w:rPr>
        <w:t>ставителей), действуют представительные органы работников.</w:t>
      </w:r>
      <w:proofErr w:type="gramEnd"/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 xml:space="preserve">Порядок учета мнения, сроки обращения и иные вопросы </w:t>
      </w:r>
      <w:proofErr w:type="spellStart"/>
      <w:r w:rsidRPr="009547EA">
        <w:rPr>
          <w:color w:val="000000"/>
          <w:sz w:val="28"/>
          <w:szCs w:val="28"/>
        </w:rPr>
        <w:t>ззаимодействия</w:t>
      </w:r>
      <w:proofErr w:type="spellEnd"/>
      <w:r w:rsidRPr="009547EA">
        <w:rPr>
          <w:color w:val="000000"/>
          <w:sz w:val="28"/>
          <w:szCs w:val="28"/>
        </w:rPr>
        <w:t xml:space="preserve"> Учреждения с советами воспита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ников, советами родителей законных представителей) воспитанников, представительными органами работников определяются локальными нормативными актами Учреждения.</w:t>
      </w:r>
      <w:proofErr w:type="gramEnd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6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Директор Учреждения в пределах, установленных действующим законодательством Российской Федер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ции, трудовым договором и настоящим Уставом: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86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осуществляет текущее и оперативное руководство деятельностью Учреждения в соответствии с его целями и задачами;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76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представляет интересы Учреждения и действует от его имени без доверенности;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23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заключает договоры, совершает иные юридические действия, выдает доверенности;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71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утверждает структуру и по согласованию с Учредителем штатное расписание Учреждения;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08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решает вопросы финансовой деятельности Учреждения;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18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осуществляет общее руководство учебной и воспитательной работой Учреждения;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распределяет должностные обязанности между работниками Учреждения, утверждает должностные инстру</w:t>
      </w:r>
      <w:r w:rsidRPr="009547EA">
        <w:rPr>
          <w:color w:val="000000"/>
          <w:sz w:val="28"/>
          <w:szCs w:val="28"/>
        </w:rPr>
        <w:t>к</w:t>
      </w:r>
      <w:r w:rsidRPr="009547EA">
        <w:rPr>
          <w:color w:val="000000"/>
          <w:sz w:val="28"/>
          <w:szCs w:val="28"/>
        </w:rPr>
        <w:t>ции;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обеспечивает исполнение решений органов управления Учреждением;</w:t>
      </w:r>
    </w:p>
    <w:p w:rsidR="001527BD" w:rsidRPr="009547EA" w:rsidRDefault="001527BD" w:rsidP="009547EA">
      <w:pPr>
        <w:pStyle w:val="4"/>
        <w:numPr>
          <w:ilvl w:val="0"/>
          <w:numId w:val="13"/>
        </w:numPr>
        <w:shd w:val="clear" w:color="auto" w:fill="auto"/>
        <w:tabs>
          <w:tab w:val="left" w:pos="1023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обеспечивает организацию труда работников Учреждения и создание условий для получения ими дополн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тельного профессионального образования;</w:t>
      </w:r>
    </w:p>
    <w:p w:rsidR="001527BD" w:rsidRPr="009547EA" w:rsidRDefault="001527BD" w:rsidP="00C42DDB">
      <w:pPr>
        <w:pStyle w:val="4"/>
        <w:numPr>
          <w:ilvl w:val="0"/>
          <w:numId w:val="13"/>
        </w:numPr>
        <w:shd w:val="clear" w:color="auto" w:fill="auto"/>
        <w:tabs>
          <w:tab w:val="left" w:pos="136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принимает решение о создании, ликвидации структурных подразделений Учреждения;</w:t>
      </w:r>
    </w:p>
    <w:p w:rsidR="001527BD" w:rsidRPr="009547EA" w:rsidRDefault="001527BD" w:rsidP="00C42DDB">
      <w:pPr>
        <w:pStyle w:val="4"/>
        <w:numPr>
          <w:ilvl w:val="0"/>
          <w:numId w:val="13"/>
        </w:numPr>
        <w:shd w:val="clear" w:color="auto" w:fill="auto"/>
        <w:tabs>
          <w:tab w:val="left" w:pos="129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45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Директор Учреждения несет ответственность за руководство образовательной, научной, воспитательной 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 xml:space="preserve">ботой и </w:t>
      </w:r>
      <w:proofErr w:type="spellStart"/>
      <w:r w:rsidRPr="009547EA">
        <w:rPr>
          <w:color w:val="000000"/>
          <w:sz w:val="28"/>
          <w:szCs w:val="28"/>
        </w:rPr>
        <w:t>организационно</w:t>
      </w:r>
      <w:r w:rsidRPr="009547EA">
        <w:rPr>
          <w:color w:val="000000"/>
          <w:sz w:val="28"/>
          <w:szCs w:val="28"/>
        </w:rPr>
        <w:softHyphen/>
        <w:t>хозяйственной</w:t>
      </w:r>
      <w:proofErr w:type="spellEnd"/>
      <w:r w:rsidRPr="009547EA">
        <w:rPr>
          <w:color w:val="000000"/>
          <w:sz w:val="28"/>
          <w:szCs w:val="28"/>
        </w:rPr>
        <w:t xml:space="preserve"> деятельностью Учреждения.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11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Общее собрание работников является постоянно действующим коллегиальным органом управления Учреждением и формируется из работников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Общее собрание работников: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2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принимает Устав Учреждения, изменения к нему, правила внутреннего трудового распорядка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ния, иные локальные нормативные акты Учреждения, затрагивающие вопросы осуществления образовательной де</w:t>
      </w:r>
      <w:r w:rsidRPr="009547EA">
        <w:rPr>
          <w:color w:val="000000"/>
          <w:sz w:val="28"/>
          <w:szCs w:val="28"/>
        </w:rPr>
        <w:t>я</w:t>
      </w:r>
      <w:r w:rsidRPr="009547EA">
        <w:rPr>
          <w:color w:val="000000"/>
          <w:sz w:val="28"/>
          <w:szCs w:val="28"/>
        </w:rPr>
        <w:t>тельн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 xml:space="preserve">сти, правового регулирования </w:t>
      </w:r>
      <w:proofErr w:type="spellStart"/>
      <w:r w:rsidRPr="009547EA">
        <w:rPr>
          <w:color w:val="000000"/>
          <w:sz w:val="28"/>
          <w:szCs w:val="28"/>
        </w:rPr>
        <w:t>социально</w:t>
      </w:r>
      <w:r w:rsidRPr="009547EA">
        <w:rPr>
          <w:color w:val="000000"/>
          <w:sz w:val="28"/>
          <w:szCs w:val="28"/>
        </w:rPr>
        <w:softHyphen/>
        <w:t>трудовой</w:t>
      </w:r>
      <w:proofErr w:type="spellEnd"/>
      <w:r w:rsidRPr="009547EA">
        <w:rPr>
          <w:color w:val="000000"/>
          <w:sz w:val="28"/>
          <w:szCs w:val="28"/>
        </w:rPr>
        <w:t xml:space="preserve"> сферы, социального партнерства, права воспитанников и работников Учреждения, рекомендует к утверждению проект коллективного договора;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06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обсуждает вопросы состояния трудовой дисциплины в Учреждении и мероприятия по ее укреплению, ра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сматривает факты нарушения трудовой дисциплины работниками Учреждения;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18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рассматривает вопросы охраны и безопасности условий труда работников, охраны жизни и здоровья во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питанников Учреждения;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235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 xml:space="preserve">вносит предложения Учредителю по улучшению </w:t>
      </w:r>
      <w:proofErr w:type="spellStart"/>
      <w:r w:rsidRPr="009547EA">
        <w:rPr>
          <w:color w:val="000000"/>
          <w:sz w:val="28"/>
          <w:szCs w:val="28"/>
        </w:rPr>
        <w:t>финансово</w:t>
      </w:r>
      <w:r w:rsidRPr="009547EA">
        <w:rPr>
          <w:color w:val="000000"/>
          <w:sz w:val="28"/>
          <w:szCs w:val="28"/>
        </w:rPr>
        <w:softHyphen/>
        <w:t>хозяйственной</w:t>
      </w:r>
      <w:proofErr w:type="spellEnd"/>
      <w:r w:rsidRPr="009547EA">
        <w:rPr>
          <w:color w:val="000000"/>
          <w:sz w:val="28"/>
          <w:szCs w:val="28"/>
        </w:rPr>
        <w:t xml:space="preserve"> деятельности Учреждения;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07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определяет порядок и условия предоставления социальных гарантий и льгот в пределах компетенции Учреждения;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14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знакомится с итоговыми документами по проверке деятельности Учреждения и заслушивает администр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цию Учреждения (руководящих работников) о выполнении мероприятий по устранению недостатков в работе;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23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рассматривает и утверждает кандидатуры на предоставление работников Учреждения к отраслевым наградам, почетным грамотам и благодарностям министерства образования Иркутской области;</w:t>
      </w:r>
    </w:p>
    <w:p w:rsidR="001527BD" w:rsidRPr="009547EA" w:rsidRDefault="001527BD" w:rsidP="00C42DDB">
      <w:pPr>
        <w:pStyle w:val="4"/>
        <w:numPr>
          <w:ilvl w:val="0"/>
          <w:numId w:val="14"/>
        </w:numPr>
        <w:shd w:val="clear" w:color="auto" w:fill="auto"/>
        <w:tabs>
          <w:tab w:val="left" w:pos="123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рассматривает иные вопросы в соответствии с локальными нормативными актами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293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Общее собрание работников созывается директором Учреждения по мере необходимости, но не реже о</w:t>
      </w:r>
      <w:r w:rsidRPr="009547EA">
        <w:rPr>
          <w:color w:val="000000"/>
          <w:sz w:val="28"/>
          <w:szCs w:val="28"/>
        </w:rPr>
        <w:t>д</w:t>
      </w:r>
      <w:r w:rsidRPr="009547EA">
        <w:rPr>
          <w:color w:val="000000"/>
          <w:sz w:val="28"/>
          <w:szCs w:val="28"/>
        </w:rPr>
        <w:t>ного раза в год.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27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Общее собрание работников считается правомочным, если на нем присутствует не менее 50% работников Учреждения. По вопросам своей компетенции Общее собрание работников принимает решения, которые обязател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ны для работников Учреждения, воспитанников.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4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Решение Общего собрания работников принимается открытым голосованием, простым большинством голосов присутствующих на заседании работников Учреждения и оформляется протоколом.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0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Совет Учреждения является коллегиальным органом управления Учреждением.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Совет Учреждения формируется из представителей работников Учреждения и воспитанников на срок 5 лет.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7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 компетенции Совета Учреждения относятся: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выполнения решений Общего собрания работников;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разработка образовательных программ, концепции развития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Учреждения;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обеспечение социальной защиты воспитанников Учреждения при рассмотрении их дел государственными или общественными органами;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внесение предложений администрации Учреждения по вопросам установления распорядка работы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ния, продолжительности учебной недели и учебных занятий в соответствии с учебным планом и графиком учебного проце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са, графика каникул;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поддержание общественных инициатив по совершенствованию и развитию учебно-воспитательного процесса, творческих поисков педагогических работников, в определении путей взаимодействия Учреждения с научно-исследовательскими, производственными, общественными организациями с целью создания необходимых условий для разностороннего развития личности воспитанников и профессионального роста педагогических работников;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заслушивание администрации Учреждения о рациональном расходовании бюджетных и внебюджетных средств на деятельность Учреждения;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внесение предложений администрации Учреждения об установлении стимулирующих выплат работникам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68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Заседание Совета Учреждения созывается по мере необходимости, но не реже одного раза в полуг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дие. Заседание Совета Учреждения считается правомочным при условии присутствия не менее 2/3 его членов.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Решение Совета Учреждения принимается открытым голосованием, простым большинством голосов.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Решения Совета Учреждения, принятые в пределах его полномочий, являются обязательными для работников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9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целях рассмотрения сложных педагогических и методических вопросов организации учебно-воспитательного процесса, изучения и распространения передового педагогического опыта в Учреждении действует П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дагогический совет.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Членами Педагогического совета являются руководящие и педагогические работники Учреждения, заведу</w:t>
      </w:r>
      <w:r w:rsidRPr="009547EA">
        <w:rPr>
          <w:color w:val="000000"/>
          <w:sz w:val="28"/>
          <w:szCs w:val="28"/>
        </w:rPr>
        <w:t>ю</w:t>
      </w:r>
      <w:r w:rsidRPr="009547EA">
        <w:rPr>
          <w:color w:val="000000"/>
          <w:sz w:val="28"/>
          <w:szCs w:val="28"/>
        </w:rPr>
        <w:t>щий медицинским блоком.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Председатель и секретарь Педагогического совета избираются на заседании Педагогического совета сроком на один год.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59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Заседания Педагогического совета проводятся по мере необходимости, но не реже одного раза в че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верть.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Заседания Педагогического совета считаются правомочными при условии присутствия не менее 50% его чл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нов.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Решение Педагогического совета принимается открытым голосованием, простым большинством голосов пр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сутствующих на заседании членов, которое оформляется протоколом. Протоколы хранятся в Учреждении постоя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но.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Педагогический совет: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05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рассматривает программу развития Учреждения и образовательные программы в Учреждении;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13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организует работу по получению педагогическими работниками дополнительного профессионального 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разования, развитию их творческой инициативы, распространению передового педагогического опыта;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143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осуществляет перевод воспитанников, имеющих академическую задолженность, в следующий класс условно;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25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осуществляет перевод в следующий класс воспитанников, освоивших в полном объеме образовательные программы учебного года;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02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участвует в разработке локальных нормативных актов Учреждения и согласовывает их в пределах своей компетенции;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00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участвует в проведении </w:t>
      </w:r>
      <w:proofErr w:type="spellStart"/>
      <w:r w:rsidRPr="009547EA">
        <w:rPr>
          <w:color w:val="000000"/>
          <w:sz w:val="28"/>
          <w:szCs w:val="28"/>
        </w:rPr>
        <w:t>самообследования</w:t>
      </w:r>
      <w:proofErr w:type="spellEnd"/>
      <w:r w:rsidRPr="009547EA">
        <w:rPr>
          <w:color w:val="000000"/>
          <w:sz w:val="28"/>
          <w:szCs w:val="28"/>
        </w:rPr>
        <w:t xml:space="preserve"> Учреждения;</w:t>
      </w:r>
    </w:p>
    <w:p w:rsidR="001527BD" w:rsidRPr="009547EA" w:rsidRDefault="001527BD" w:rsidP="00C42DDB">
      <w:pPr>
        <w:pStyle w:val="4"/>
        <w:numPr>
          <w:ilvl w:val="0"/>
          <w:numId w:val="15"/>
        </w:numPr>
        <w:shd w:val="clear" w:color="auto" w:fill="auto"/>
        <w:tabs>
          <w:tab w:val="left" w:pos="119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рассматривает иные вопросы в соответствии с локальными нормативными актами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4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Учреждении создан Попечительский совет.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состав Попечительского совета входят по согласованию представители органов государственной власти, о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ганов местного самоуправления, средств массовой информации, коммерческих и некоммерческих организаций, в том числе общественных или религиозных организаций (объединений), а также иные лица, заинтересованные в с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вершенств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вании деятельности и развитии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64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Попечительский совет из своего состава самостоятельно избирает председателя, обладающего организ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ционными и координационными полномочиями.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59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Заседания Попечительского совета проводятся по мере необходимости по решению его председателя или членов, но не реже одного раза в три месяца. Заседание Попечительского совета является правомочным, если на нем присутствует более половины его членов. Решение считается принятым, если за него проголосовало не менее 2/3 от чи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ла присутствующих на заседании членов Попечительского совета.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Организация работы Попечительского совета осуществляется по регламенту, утвержденному Попечительским с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ветом.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3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К компетенции Попечительского совета относится: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05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создание благоприятных условий для совместной деятельности всех участников образовательного проце</w:t>
      </w:r>
      <w:r w:rsidRPr="009547EA">
        <w:rPr>
          <w:color w:val="000000"/>
          <w:sz w:val="28"/>
          <w:szCs w:val="28"/>
        </w:rPr>
        <w:t>с</w:t>
      </w:r>
      <w:r w:rsidRPr="009547EA">
        <w:rPr>
          <w:color w:val="000000"/>
          <w:sz w:val="28"/>
          <w:szCs w:val="28"/>
        </w:rPr>
        <w:t>са;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11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создание условий для развития способностей воспитанников, их творческого, интеллектуального и духо</w:t>
      </w:r>
      <w:r w:rsidRPr="009547EA">
        <w:rPr>
          <w:color w:val="000000"/>
          <w:sz w:val="28"/>
          <w:szCs w:val="28"/>
        </w:rPr>
        <w:t>в</w:t>
      </w:r>
      <w:r w:rsidRPr="009547EA">
        <w:rPr>
          <w:color w:val="000000"/>
          <w:sz w:val="28"/>
          <w:szCs w:val="28"/>
        </w:rPr>
        <w:t>ного потенциала;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172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содействие в организации конкурсов, соревнований и других массовых мероприятий, направленных на профилактику безнадзорности правонарушений несовершеннолетних;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177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содействие в работе по совершенствованию образовательного процесса, создание условий для предоста</w:t>
      </w:r>
      <w:r w:rsidRPr="009547EA">
        <w:rPr>
          <w:color w:val="000000"/>
          <w:sz w:val="28"/>
          <w:szCs w:val="28"/>
        </w:rPr>
        <w:t>в</w:t>
      </w:r>
      <w:r w:rsidRPr="009547EA">
        <w:rPr>
          <w:color w:val="000000"/>
          <w:sz w:val="28"/>
          <w:szCs w:val="28"/>
        </w:rPr>
        <w:t>ления дополнительного образования воспитанникам;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03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содействие в укреплении материально-технического обеспечения и в улучшении инфраструктуры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lastRenderedPageBreak/>
        <w:t>ждения;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537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содействие социальной защите воспитанников и работников Учреждения;</w:t>
      </w:r>
    </w:p>
    <w:p w:rsidR="001527BD" w:rsidRPr="009547EA" w:rsidRDefault="001527BD" w:rsidP="00C42DDB">
      <w:pPr>
        <w:pStyle w:val="4"/>
        <w:numPr>
          <w:ilvl w:val="0"/>
          <w:numId w:val="16"/>
        </w:numPr>
        <w:shd w:val="clear" w:color="auto" w:fill="auto"/>
        <w:tabs>
          <w:tab w:val="left" w:pos="119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рассмотрение иных вопросов в соответствии с локальными нормативными актами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460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целях совершенствования качества обучения и воспитания воспитанников, методической работы, инициативно-творческой деятельности и повышения педагогического мастерства педагогических работников в Учреждении создаются объединения педагогических работников и иных работников (методический совет, метод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ческие объединения, творческие лаборатории и иные). Основные задачи, функции и порядок из деятельности опр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деляются локальными но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мативными актами Учреждения.</w:t>
      </w:r>
    </w:p>
    <w:p w:rsidR="001527BD" w:rsidRPr="009547EA" w:rsidRDefault="001527BD" w:rsidP="00C42DDB">
      <w:pPr>
        <w:pStyle w:val="4"/>
        <w:numPr>
          <w:ilvl w:val="1"/>
          <w:numId w:val="14"/>
        </w:numPr>
        <w:shd w:val="clear" w:color="auto" w:fill="auto"/>
        <w:tabs>
          <w:tab w:val="left" w:pos="133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компетенцию Учредителя входит: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99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а)</w:t>
      </w:r>
      <w:r w:rsidRPr="009547EA">
        <w:rPr>
          <w:color w:val="000000"/>
          <w:sz w:val="28"/>
          <w:szCs w:val="28"/>
        </w:rPr>
        <w:tab/>
        <w:t>утверждение бюджетной сметы Учреждения;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369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б)</w:t>
      </w:r>
      <w:r w:rsidRPr="009547EA">
        <w:rPr>
          <w:color w:val="000000"/>
          <w:sz w:val="28"/>
          <w:szCs w:val="28"/>
        </w:rPr>
        <w:tab/>
        <w:t>осуществление контроля за целевым и эффективным использованием бюджетных средств Учреждения;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186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в)</w:t>
      </w:r>
      <w:r w:rsidRPr="009547EA">
        <w:rPr>
          <w:color w:val="000000"/>
          <w:sz w:val="28"/>
          <w:szCs w:val="28"/>
        </w:rPr>
        <w:tab/>
        <w:t>заключение, изменение и расторжение трудового договора с руководителем Учреждения;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998"/>
        </w:tabs>
        <w:spacing w:line="360" w:lineRule="auto"/>
        <w:ind w:left="57" w:right="57" w:firstLine="70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г)</w:t>
      </w:r>
      <w:r w:rsidRPr="009547EA">
        <w:rPr>
          <w:color w:val="000000"/>
          <w:sz w:val="28"/>
          <w:szCs w:val="28"/>
        </w:rPr>
        <w:tab/>
        <w:t>согласование штатного расписания Учреждения;</w:t>
      </w:r>
    </w:p>
    <w:p w:rsidR="001527BD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  <w:r w:rsidRPr="009547EA">
        <w:rPr>
          <w:color w:val="000000"/>
          <w:sz w:val="28"/>
          <w:szCs w:val="28"/>
        </w:rPr>
        <w:t>д) иные полномочия в соответствии с действующим законодательством.</w:t>
      </w: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P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  <w:lang w:val="en-US"/>
        </w:rPr>
      </w:pPr>
    </w:p>
    <w:p w:rsidR="001527BD" w:rsidRPr="009547EA" w:rsidRDefault="001527BD" w:rsidP="00B9615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0" w:line="360" w:lineRule="auto"/>
        <w:ind w:left="57" w:right="57" w:firstLine="0"/>
        <w:jc w:val="both"/>
        <w:rPr>
          <w:sz w:val="28"/>
          <w:szCs w:val="28"/>
        </w:rPr>
      </w:pPr>
      <w:bookmarkStart w:id="8" w:name="bookmark9"/>
      <w:r w:rsidRPr="009547EA">
        <w:rPr>
          <w:color w:val="000000"/>
          <w:sz w:val="28"/>
          <w:szCs w:val="28"/>
        </w:rPr>
        <w:lastRenderedPageBreak/>
        <w:t>Финансовая и хозяйственная деятельность Учреждения</w:t>
      </w:r>
      <w:bookmarkEnd w:id="8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7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Имущество Учреждения является собственностью Иркутской области и закреплено за ним на праве оп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ративного управления.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1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Полномочия Собственника осуществляет орган исполнительной власти Иркутской области по управл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нию областной государственной собственностью.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0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04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а)</w:t>
      </w:r>
      <w:r w:rsidRPr="009547EA">
        <w:rPr>
          <w:color w:val="000000"/>
          <w:sz w:val="28"/>
          <w:szCs w:val="28"/>
        </w:rPr>
        <w:tab/>
        <w:t>имущество, переданное Учреждению;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06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б)</w:t>
      </w:r>
      <w:r w:rsidRPr="009547EA">
        <w:rPr>
          <w:color w:val="000000"/>
          <w:sz w:val="28"/>
          <w:szCs w:val="28"/>
        </w:rPr>
        <w:tab/>
        <w:t>бюджетные средства;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20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в)</w:t>
      </w:r>
      <w:r w:rsidRPr="009547EA">
        <w:rPr>
          <w:color w:val="000000"/>
          <w:sz w:val="28"/>
          <w:szCs w:val="28"/>
        </w:rPr>
        <w:tab/>
        <w:t>имущество, приобретенное за счет доходов, получаемых от приносящей доход деятельности;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03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г)</w:t>
      </w:r>
      <w:r w:rsidRPr="009547EA">
        <w:rPr>
          <w:color w:val="000000"/>
          <w:sz w:val="28"/>
          <w:szCs w:val="28"/>
        </w:rPr>
        <w:tab/>
        <w:t>средства, поступившие от приносящей доход деятельности;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20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д)</w:t>
      </w:r>
      <w:r w:rsidRPr="009547EA">
        <w:rPr>
          <w:color w:val="000000"/>
          <w:sz w:val="28"/>
          <w:szCs w:val="28"/>
        </w:rPr>
        <w:tab/>
        <w:t>безвозмездные или благотворительные взносы, пожертвования организаций, учреждений и граждан;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10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е)</w:t>
      </w:r>
      <w:r w:rsidRPr="009547EA">
        <w:rPr>
          <w:color w:val="000000"/>
          <w:sz w:val="28"/>
          <w:szCs w:val="28"/>
        </w:rPr>
        <w:tab/>
        <w:t>иные источники в соответствии с законодательством Российской Федерации и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4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Земельные участки, закрепленные за Учреждением, находятся в его постоянном (бессрочном) пользов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нии в соответствии с законодательством Российской Федерации.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7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владеет и пользуется закрепленным за ним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ции.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несет ответственность перед Учредителем и органом исполнительной власти Иркутской 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ласти по управлению областной государственной собственностью за сохранность и эффективное использование имущества, закрепленного за Учреждением.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2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Учреждение не </w:t>
      </w:r>
      <w:proofErr w:type="gramStart"/>
      <w:r w:rsidRPr="009547EA">
        <w:rPr>
          <w:color w:val="000000"/>
          <w:sz w:val="28"/>
          <w:szCs w:val="28"/>
        </w:rPr>
        <w:t>в праве</w:t>
      </w:r>
      <w:proofErr w:type="gramEnd"/>
      <w:r w:rsidRPr="009547EA">
        <w:rPr>
          <w:color w:val="000000"/>
          <w:sz w:val="28"/>
          <w:szCs w:val="28"/>
        </w:rPr>
        <w:t xml:space="preserve"> отчуждать либо иным способом распоряжаться имуществом без согласия со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ственника имущества.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5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обязано: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13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а)</w:t>
      </w:r>
      <w:r w:rsidRPr="009547EA">
        <w:rPr>
          <w:color w:val="000000"/>
          <w:sz w:val="28"/>
          <w:szCs w:val="28"/>
        </w:rPr>
        <w:tab/>
        <w:t>не допускать ухудшения технического состояния закрепленного имущества. Это требование не распр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страняется на ухудшения, связанные с нормативным износом имущества в процессе эксплуатации;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235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б)</w:t>
      </w:r>
      <w:r w:rsidRPr="009547EA">
        <w:rPr>
          <w:color w:val="000000"/>
          <w:sz w:val="28"/>
          <w:szCs w:val="28"/>
        </w:rPr>
        <w:tab/>
        <w:t>своевременно осуществлять капитальный и текущий ремонт закрепленного за Учреждением имущества.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26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Имущество, закрепленное за Учреждением на праве оперативного управления, может быть изъято со</w:t>
      </w:r>
      <w:r w:rsidRPr="009547EA">
        <w:rPr>
          <w:color w:val="000000"/>
          <w:sz w:val="28"/>
          <w:szCs w:val="28"/>
        </w:rPr>
        <w:t>б</w:t>
      </w:r>
      <w:r w:rsidRPr="009547EA">
        <w:rPr>
          <w:color w:val="000000"/>
          <w:sz w:val="28"/>
          <w:szCs w:val="28"/>
        </w:rPr>
        <w:t>ственником полностью или частично в порядке, установленном законодательством Российской Федерации.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60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Имущество и иные объекты собственности, переданные Учреждению физическими и (или) юридич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скими лицами в форме дара, пожертвования или по завещанию, продукты интеллектуального и творческого труда, являющиеся результатом его деятельности, поступают в оперативное управление Учреждения.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6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Доходы, полученные от приносящей доход деятельности Учреждения, поступают в областной бюджет.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1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несет ответственность за соблюдение требований и норм по рациональному использованию и охране природных ресурсов в соответствии с действующим законодательством Российской Федерации.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7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Финансирование Учреждения за счет средств областного бюджета осуществляется Учредителем.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6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Порядок использования бюджетных и внебюджетных средств, включая определение их доли, направл</w:t>
      </w:r>
      <w:r w:rsidRPr="009547EA">
        <w:rPr>
          <w:color w:val="000000"/>
          <w:sz w:val="28"/>
          <w:szCs w:val="28"/>
        </w:rPr>
        <w:t>я</w:t>
      </w:r>
      <w:r w:rsidRPr="009547EA">
        <w:rPr>
          <w:color w:val="000000"/>
          <w:sz w:val="28"/>
          <w:szCs w:val="28"/>
        </w:rPr>
        <w:t>емой на оплату труда, материальное стимулирование работников, определяется в соответствии с законодательством Росси</w:t>
      </w:r>
      <w:r w:rsidRPr="009547EA">
        <w:rPr>
          <w:color w:val="000000"/>
          <w:sz w:val="28"/>
          <w:szCs w:val="28"/>
        </w:rPr>
        <w:t>й</w:t>
      </w:r>
      <w:r w:rsidRPr="009547EA">
        <w:rPr>
          <w:color w:val="000000"/>
          <w:sz w:val="28"/>
          <w:szCs w:val="28"/>
        </w:rPr>
        <w:t>ской Федерации,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61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</w:t>
      </w:r>
      <w:r w:rsidRPr="009547EA">
        <w:rPr>
          <w:color w:val="000000"/>
          <w:sz w:val="28"/>
          <w:szCs w:val="28"/>
        </w:rPr>
        <w:t>ы</w:t>
      </w:r>
      <w:r w:rsidRPr="009547EA">
        <w:rPr>
          <w:color w:val="000000"/>
          <w:sz w:val="28"/>
          <w:szCs w:val="28"/>
        </w:rPr>
        <w:t>деленных Учреждению из областного бюджета.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2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отвечает по своим обязательствам находящимися в его распоряжении денежными сре</w:t>
      </w:r>
      <w:r w:rsidRPr="009547EA">
        <w:rPr>
          <w:color w:val="000000"/>
          <w:sz w:val="28"/>
          <w:szCs w:val="28"/>
        </w:rPr>
        <w:t>д</w:t>
      </w:r>
      <w:r w:rsidRPr="009547EA">
        <w:rPr>
          <w:color w:val="000000"/>
          <w:sz w:val="28"/>
          <w:szCs w:val="28"/>
        </w:rPr>
        <w:t>ствами. При недостаточности указанных денежных средств субсидиарную ответственность по обязательствам Учреждения несет Иркутская область.</w:t>
      </w:r>
    </w:p>
    <w:p w:rsidR="001527BD" w:rsidRPr="0034411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5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lastRenderedPageBreak/>
        <w:t>Учреждение представляет сведения об имуществе для учета в Реестре государственной собственности Иркутской области в установленном порядке.</w:t>
      </w: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color w:val="000000"/>
          <w:sz w:val="28"/>
          <w:szCs w:val="28"/>
          <w:lang w:val="en-US"/>
        </w:rPr>
      </w:pPr>
    </w:p>
    <w:p w:rsidR="0034411A" w:rsidRPr="009547EA" w:rsidRDefault="0034411A" w:rsidP="0034411A">
      <w:pPr>
        <w:pStyle w:val="4"/>
        <w:shd w:val="clear" w:color="auto" w:fill="auto"/>
        <w:tabs>
          <w:tab w:val="left" w:pos="1456"/>
        </w:tabs>
        <w:spacing w:line="360" w:lineRule="auto"/>
        <w:ind w:right="57"/>
        <w:jc w:val="both"/>
        <w:rPr>
          <w:sz w:val="28"/>
          <w:szCs w:val="28"/>
        </w:rPr>
      </w:pPr>
    </w:p>
    <w:p w:rsidR="001527BD" w:rsidRPr="009547EA" w:rsidRDefault="001527BD" w:rsidP="003441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8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9" w:name="bookmark10"/>
      <w:r w:rsidRPr="009547EA">
        <w:rPr>
          <w:color w:val="000000"/>
          <w:sz w:val="28"/>
          <w:szCs w:val="28"/>
        </w:rPr>
        <w:lastRenderedPageBreak/>
        <w:t>Учет и отчетность Учреждения</w:t>
      </w:r>
      <w:bookmarkEnd w:id="9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33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осуществляет оперативный бухгалтерский учет результатов своей работы в порядке, уст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новленном законодательством Российской Федерации.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81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Форма и порядок ведения бухгалтерского учета, состав бухгалтерской отчетности, сроки представления квартальной и годовой бухгалтерской отчетности устанавливается Министерством финансов Российской Федер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ции.</w:t>
      </w:r>
      <w:bookmarkStart w:id="10" w:name="_GoBack"/>
      <w:bookmarkEnd w:id="10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1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Формы статистической отчетности Учреждения, адреса, сроки и порядок их представления устанавл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ваются органами государственной статистики.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1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Должностные лица несут установленную законодательством Российской Федерации дисциплинарную, м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териальную или уголовную ответственность за искажение государственной отчетности.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8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Контроль за</w:t>
      </w:r>
      <w:proofErr w:type="gramEnd"/>
      <w:r w:rsidRPr="009547EA">
        <w:rPr>
          <w:color w:val="000000"/>
          <w:sz w:val="28"/>
          <w:szCs w:val="28"/>
        </w:rPr>
        <w:t xml:space="preserve"> соблюдением финансово-хозяйственной дисциплины осуществляется соответствующими органами в пределах своей компетенции.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65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обязано:</w:t>
      </w:r>
    </w:p>
    <w:p w:rsidR="001527BD" w:rsidRPr="009547EA" w:rsidRDefault="001527BD" w:rsidP="00C42DDB">
      <w:pPr>
        <w:pStyle w:val="4"/>
        <w:shd w:val="clear" w:color="auto" w:fill="auto"/>
        <w:tabs>
          <w:tab w:val="left" w:pos="116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а)</w:t>
      </w:r>
      <w:r w:rsidRPr="009547EA">
        <w:rPr>
          <w:color w:val="000000"/>
          <w:sz w:val="28"/>
          <w:szCs w:val="28"/>
        </w:rPr>
        <w:tab/>
        <w:t>предоставлять Учредителю бухгалтерскую отчетность в сроки, установленные законодательством;</w:t>
      </w:r>
    </w:p>
    <w:p w:rsidR="001527BD" w:rsidRDefault="001527BD" w:rsidP="00C42DDB">
      <w:pPr>
        <w:pStyle w:val="4"/>
        <w:shd w:val="clear" w:color="auto" w:fill="auto"/>
        <w:tabs>
          <w:tab w:val="left" w:pos="1096"/>
        </w:tabs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  <w:r w:rsidRPr="009547EA">
        <w:rPr>
          <w:color w:val="000000"/>
          <w:sz w:val="28"/>
          <w:szCs w:val="28"/>
        </w:rPr>
        <w:t>б)</w:t>
      </w:r>
      <w:r w:rsidRPr="009547EA">
        <w:rPr>
          <w:color w:val="000000"/>
          <w:sz w:val="28"/>
          <w:szCs w:val="28"/>
        </w:rPr>
        <w:tab/>
        <w:t>ежегодно предоставлять органу исполнительной власти Иркутской области по управлению областной гос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дарственной собственностью бухгалтерскую отчетность с приложениями, в том числе карту учета областного гос</w:t>
      </w:r>
      <w:r w:rsidRPr="009547EA">
        <w:rPr>
          <w:color w:val="000000"/>
          <w:sz w:val="28"/>
          <w:szCs w:val="28"/>
        </w:rPr>
        <w:t>у</w:t>
      </w:r>
      <w:r w:rsidRPr="009547EA">
        <w:rPr>
          <w:color w:val="000000"/>
          <w:sz w:val="28"/>
          <w:szCs w:val="28"/>
        </w:rPr>
        <w:t>да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ственного имущества и сведения об использовании недвижимого имущества.</w:t>
      </w:r>
    </w:p>
    <w:p w:rsidR="0034411A" w:rsidRDefault="0034411A" w:rsidP="00C42DDB">
      <w:pPr>
        <w:pStyle w:val="4"/>
        <w:shd w:val="clear" w:color="auto" w:fill="auto"/>
        <w:tabs>
          <w:tab w:val="left" w:pos="1096"/>
        </w:tabs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Pr="0034411A" w:rsidRDefault="0034411A" w:rsidP="00C42DDB">
      <w:pPr>
        <w:pStyle w:val="4"/>
        <w:shd w:val="clear" w:color="auto" w:fill="auto"/>
        <w:tabs>
          <w:tab w:val="left" w:pos="1096"/>
        </w:tabs>
        <w:spacing w:line="360" w:lineRule="auto"/>
        <w:ind w:left="57" w:right="57" w:firstLine="720"/>
        <w:jc w:val="both"/>
        <w:rPr>
          <w:sz w:val="28"/>
          <w:szCs w:val="28"/>
          <w:lang w:val="en-US"/>
        </w:rPr>
      </w:pPr>
    </w:p>
    <w:p w:rsidR="001527BD" w:rsidRPr="009547EA" w:rsidRDefault="001527BD" w:rsidP="003441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8"/>
        </w:tabs>
        <w:spacing w:after="0" w:line="360" w:lineRule="auto"/>
        <w:ind w:left="57" w:right="57" w:firstLine="0"/>
        <w:rPr>
          <w:sz w:val="28"/>
          <w:szCs w:val="28"/>
        </w:rPr>
      </w:pPr>
      <w:bookmarkStart w:id="11" w:name="bookmark11"/>
      <w:r w:rsidRPr="009547EA">
        <w:rPr>
          <w:color w:val="000000"/>
          <w:sz w:val="28"/>
          <w:szCs w:val="28"/>
        </w:rPr>
        <w:t>Международная деятельность Учреждения</w:t>
      </w:r>
      <w:bookmarkEnd w:id="11"/>
    </w:p>
    <w:p w:rsidR="001527BD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  <w:r w:rsidRPr="009547EA">
        <w:rPr>
          <w:color w:val="000000"/>
          <w:sz w:val="28"/>
          <w:szCs w:val="28"/>
        </w:rPr>
        <w:t>Учреждение имеет право осуществлять международное сотрудничество, вести внешнеэкономическую де</w:t>
      </w:r>
      <w:r w:rsidRPr="009547EA">
        <w:rPr>
          <w:color w:val="000000"/>
          <w:sz w:val="28"/>
          <w:szCs w:val="28"/>
        </w:rPr>
        <w:t>я</w:t>
      </w:r>
      <w:r w:rsidRPr="009547EA">
        <w:rPr>
          <w:color w:val="000000"/>
          <w:sz w:val="28"/>
          <w:szCs w:val="28"/>
        </w:rPr>
        <w:t>тельность по видам деятельности, разрешенным настоящим Уставом, в порядке, установленном законодательством Росси</w:t>
      </w:r>
      <w:r w:rsidRPr="009547EA">
        <w:rPr>
          <w:color w:val="000000"/>
          <w:sz w:val="28"/>
          <w:szCs w:val="28"/>
        </w:rPr>
        <w:t>й</w:t>
      </w:r>
      <w:r w:rsidRPr="009547EA">
        <w:rPr>
          <w:color w:val="000000"/>
          <w:sz w:val="28"/>
          <w:szCs w:val="28"/>
        </w:rPr>
        <w:t>ской Федерации. Средства, полученные Учреждением от данной деятельности, поступают в его оперативное управл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ние.</w:t>
      </w: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P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  <w:lang w:val="en-US"/>
        </w:rPr>
      </w:pPr>
    </w:p>
    <w:p w:rsidR="001527BD" w:rsidRPr="009547EA" w:rsidRDefault="001527BD" w:rsidP="003441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38"/>
        </w:tabs>
        <w:spacing w:after="0" w:line="360" w:lineRule="auto"/>
        <w:ind w:left="57" w:right="57" w:hanging="640"/>
        <w:rPr>
          <w:sz w:val="28"/>
          <w:szCs w:val="28"/>
        </w:rPr>
      </w:pPr>
      <w:bookmarkStart w:id="12" w:name="bookmark12"/>
      <w:r w:rsidRPr="009547EA">
        <w:rPr>
          <w:color w:val="000000"/>
          <w:sz w:val="28"/>
          <w:szCs w:val="28"/>
        </w:rPr>
        <w:t>Порядок ликвидации, реорганизации и изменения типа Учреждения</w:t>
      </w:r>
      <w:bookmarkEnd w:id="12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9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Реорганизация Учреждения осуществляется по решению собственника или уполномоченного им органа в форме слияния, присоединения, выделения, разделения, преобразования на условиях и в порядке, предусмотре</w:t>
      </w:r>
      <w:r w:rsidRPr="009547EA">
        <w:rPr>
          <w:color w:val="000000"/>
          <w:sz w:val="28"/>
          <w:szCs w:val="28"/>
        </w:rPr>
        <w:t>н</w:t>
      </w:r>
      <w:r w:rsidRPr="009547EA">
        <w:rPr>
          <w:color w:val="000000"/>
          <w:sz w:val="28"/>
          <w:szCs w:val="28"/>
        </w:rPr>
        <w:t>ном з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конодательством Российской Федерации и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61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реорганизации Учреждения вносятся необходимые изменения в Устав и Единый государственный 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естр юридических лиц.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50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Реорганизация влечет за собой переход прав и обязанностей Учреждения к его правопреемнику (прав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преемникам) в соответствии с действующим законодательством Российской Федерации и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4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считается реорганизованным, за исключением случаев реорганизации в форме присоед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нения, с момента государственной регистрации вновь возникших юридических лиц.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9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кр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щении деятельности присоединенного юридического лица.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671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может быть ликвидировано в порядке, установленном действующим законодательством Российской Федерации и Иркутской области, по решению собственника или уполномоченного им органа либо суда.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1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Ликвидация Учреждения влечет прекращение его деятельности без перехода прав и обязанностей в п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рядке правопреемства к другим лицам.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8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Ликвидационная комиссия создается и проводит работу по ликвидации Учреждения в соответствии с </w:t>
      </w:r>
      <w:r w:rsidRPr="009547EA">
        <w:rPr>
          <w:color w:val="000000"/>
          <w:sz w:val="28"/>
          <w:szCs w:val="28"/>
        </w:rPr>
        <w:lastRenderedPageBreak/>
        <w:t>законодательством Российской Федерации и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8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В ликвидационную комиссию обязательно входит представитель Учредителя и органа государственной власти Иркутской области по управлению областной государственной собственностью.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9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 xml:space="preserve">При ликвидации и реорганизации </w:t>
      </w:r>
      <w:proofErr w:type="gramStart"/>
      <w:r w:rsidRPr="009547EA">
        <w:rPr>
          <w:color w:val="000000"/>
          <w:sz w:val="28"/>
          <w:szCs w:val="28"/>
        </w:rPr>
        <w:t>Учреждения</w:t>
      </w:r>
      <w:proofErr w:type="gramEnd"/>
      <w:r w:rsidRPr="009547EA">
        <w:rPr>
          <w:color w:val="000000"/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 и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72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Денежные средства ликвидируемого Учреждения после расчетов, произведенных в установленном порядке с бюджетом, кредиторами, работниками Учреждения, остаются в собственности Иркутской области.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633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Имущество ликвидируемого Учреждения после завершения ликвидации передается органу госуда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ственной власти Иркутской области по управлению областной государственной собственностью.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2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Ликвидация Учреждения считается завершенной, а Учреждение прекратившим свою деятельность, п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сле внесения соответствующей записи в Единый государственный реестр юридических лиц.</w:t>
      </w:r>
      <w:proofErr w:type="gramEnd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9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реорганизации Учреждения все документы (управленческие, финансово-хозяйственные, по личн</w:t>
      </w:r>
      <w:r w:rsidRPr="009547EA">
        <w:rPr>
          <w:color w:val="000000"/>
          <w:sz w:val="28"/>
          <w:szCs w:val="28"/>
        </w:rPr>
        <w:t>о</w:t>
      </w:r>
      <w:r w:rsidRPr="009547EA">
        <w:rPr>
          <w:color w:val="000000"/>
          <w:sz w:val="28"/>
          <w:szCs w:val="28"/>
        </w:rPr>
        <w:t>му составу и другие) передаются в установленном порядке его правопреемнику.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1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При ликвидации Учреждения документы постоянного хранения, имеющие научно-историческое знач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ние, передаются на государственное хранение в областные архивные фонды, документы по личному составу (прик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зы, личные дела и карточки учета, лицевые счета и т.п.) передаются на хранение в архивный фонд по месту нахо</w:t>
      </w:r>
      <w:r w:rsidRPr="009547EA">
        <w:rPr>
          <w:color w:val="000000"/>
          <w:sz w:val="28"/>
          <w:szCs w:val="28"/>
        </w:rPr>
        <w:t>ж</w:t>
      </w:r>
      <w:r w:rsidRPr="009547EA">
        <w:rPr>
          <w:color w:val="000000"/>
          <w:sz w:val="28"/>
          <w:szCs w:val="28"/>
        </w:rPr>
        <w:t>дения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ждения в порядке, установленном законодательством Российской Федерации и Иркутской области.</w:t>
      </w:r>
      <w:proofErr w:type="gramEnd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27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Передача и упорядочение документов осуществляется силами и за счет средств Учреждения в соотве</w:t>
      </w:r>
      <w:r w:rsidRPr="009547EA">
        <w:rPr>
          <w:color w:val="000000"/>
          <w:sz w:val="28"/>
          <w:szCs w:val="28"/>
        </w:rPr>
        <w:t>т</w:t>
      </w:r>
      <w:r w:rsidRPr="009547EA">
        <w:rPr>
          <w:color w:val="000000"/>
          <w:sz w:val="28"/>
          <w:szCs w:val="28"/>
        </w:rPr>
        <w:t>ствии с требованиями архивных органов.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7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Изменение типа Учреждения не является его реорганизацией.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Изменение типа Учреждения в целях создания бюджетного учреждения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осуществляется в порядке, установленном Правительством Иркутской области, в целях создания автономного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 - Федеральным законом от 3 ноября 2006 года № 174-ФЗ «Об автономных учреждениях».</w:t>
      </w:r>
    </w:p>
    <w:p w:rsidR="001527BD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  <w:r w:rsidRPr="009547EA">
        <w:rPr>
          <w:color w:val="000000"/>
          <w:sz w:val="28"/>
          <w:szCs w:val="28"/>
        </w:rPr>
        <w:t>Решение об изменении типа Учреждения в целях создания бюджетного (автономного) учреждения приним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ется Правительством Иркутской области в форме распоряжения.</w:t>
      </w: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color w:val="000000"/>
          <w:sz w:val="28"/>
          <w:szCs w:val="28"/>
          <w:lang w:val="en-US"/>
        </w:rPr>
      </w:pPr>
    </w:p>
    <w:p w:rsidR="0034411A" w:rsidRPr="0034411A" w:rsidRDefault="0034411A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  <w:lang w:val="en-US"/>
        </w:rPr>
      </w:pPr>
    </w:p>
    <w:p w:rsidR="001527BD" w:rsidRPr="009547EA" w:rsidRDefault="001527BD" w:rsidP="003441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03"/>
        </w:tabs>
        <w:spacing w:after="0" w:line="360" w:lineRule="auto"/>
        <w:ind w:left="57" w:right="57" w:hanging="1200"/>
        <w:rPr>
          <w:sz w:val="28"/>
          <w:szCs w:val="28"/>
        </w:rPr>
      </w:pPr>
      <w:bookmarkStart w:id="13" w:name="bookmark13"/>
      <w:r w:rsidRPr="009547EA">
        <w:rPr>
          <w:color w:val="000000"/>
          <w:sz w:val="28"/>
          <w:szCs w:val="28"/>
        </w:rPr>
        <w:lastRenderedPageBreak/>
        <w:t>Порядок принятия и перечень видов локальных нормативных актов Учреждения</w:t>
      </w:r>
      <w:bookmarkEnd w:id="13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Учреждение принимает локальные нормативные акты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9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Проекты локальных нормативных актов разрабатываются в соответствии с настоящим Уставом, фед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ральным и региональным законодательством по инициативе руководителя Учреждения, коллегиальных органов управления Учреждением, работников, воспитанников.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518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Локальные нормативные акты по кадровым вопросам, по основной деятельности Учреждения утве</w:t>
      </w:r>
      <w:r w:rsidRPr="009547EA">
        <w:rPr>
          <w:color w:val="000000"/>
          <w:sz w:val="28"/>
          <w:szCs w:val="28"/>
        </w:rPr>
        <w:t>р</w:t>
      </w:r>
      <w:r w:rsidRPr="009547EA">
        <w:rPr>
          <w:color w:val="000000"/>
          <w:sz w:val="28"/>
          <w:szCs w:val="28"/>
        </w:rPr>
        <w:t>ждаются приказом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Локальные нормативные акты по вопросам осуществления образовательной деятельности, правового регул</w:t>
      </w:r>
      <w:r w:rsidRPr="009547EA">
        <w:rPr>
          <w:color w:val="000000"/>
          <w:sz w:val="28"/>
          <w:szCs w:val="28"/>
        </w:rPr>
        <w:t>и</w:t>
      </w:r>
      <w:r w:rsidRPr="009547EA">
        <w:rPr>
          <w:color w:val="000000"/>
          <w:sz w:val="28"/>
          <w:szCs w:val="28"/>
        </w:rPr>
        <w:t>ров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 xml:space="preserve">ния </w:t>
      </w:r>
      <w:proofErr w:type="spellStart"/>
      <w:r w:rsidRPr="009547EA">
        <w:rPr>
          <w:color w:val="000000"/>
          <w:sz w:val="28"/>
          <w:szCs w:val="28"/>
        </w:rPr>
        <w:t>социально</w:t>
      </w:r>
      <w:r w:rsidRPr="009547EA">
        <w:rPr>
          <w:color w:val="000000"/>
          <w:sz w:val="28"/>
          <w:szCs w:val="28"/>
        </w:rPr>
        <w:softHyphen/>
        <w:t>трудовой</w:t>
      </w:r>
      <w:proofErr w:type="spellEnd"/>
      <w:r w:rsidRPr="009547EA">
        <w:rPr>
          <w:color w:val="000000"/>
          <w:sz w:val="28"/>
          <w:szCs w:val="28"/>
        </w:rPr>
        <w:t xml:space="preserve"> сферы, социального партнерства, затрагивающие права воспитанников и работников, приним</w:t>
      </w:r>
      <w:r w:rsidRPr="009547EA">
        <w:rPr>
          <w:color w:val="000000"/>
          <w:sz w:val="28"/>
          <w:szCs w:val="28"/>
        </w:rPr>
        <w:t>а</w:t>
      </w:r>
      <w:r w:rsidRPr="009547EA">
        <w:rPr>
          <w:color w:val="000000"/>
          <w:sz w:val="28"/>
          <w:szCs w:val="28"/>
        </w:rPr>
        <w:t>ются на Общем собрании работников и утверждаются приказом Учреждения.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При принятии локальных нормативных актов, затрагивающих права воспитанников и работников Учрежд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ния, учитывается мнение при наличии</w:t>
      </w:r>
    </w:p>
    <w:p w:rsidR="001527BD" w:rsidRPr="009547EA" w:rsidRDefault="001527BD" w:rsidP="00C42DDB">
      <w:pPr>
        <w:pStyle w:val="4"/>
        <w:numPr>
          <w:ilvl w:val="0"/>
          <w:numId w:val="6"/>
        </w:numPr>
        <w:shd w:val="clear" w:color="auto" w:fill="auto"/>
        <w:tabs>
          <w:tab w:val="left" w:pos="289"/>
        </w:tabs>
        <w:spacing w:line="360" w:lineRule="auto"/>
        <w:ind w:left="57" w:right="57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советов воспитанников, советов родителей (законных представителей), представительного органа работников Учреждения.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02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Нормы локальных нормативных актов, ухудшающие положение воспитанников или работников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ждения по сравнению с установленным законодательством об образовании, трудовым законодательством полож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нием либо принятые с нарушением установленного порядка, не применяются и подлежат отмене Учреждением.</w:t>
      </w:r>
    </w:p>
    <w:p w:rsidR="0034411A" w:rsidRPr="0034411A" w:rsidRDefault="001527BD" w:rsidP="0034411A">
      <w:pPr>
        <w:pStyle w:val="4"/>
        <w:numPr>
          <w:ilvl w:val="1"/>
          <w:numId w:val="1"/>
        </w:numPr>
        <w:shd w:val="clear" w:color="auto" w:fill="auto"/>
        <w:tabs>
          <w:tab w:val="left" w:pos="1446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proofErr w:type="gramStart"/>
      <w:r w:rsidRPr="009547EA">
        <w:rPr>
          <w:color w:val="000000"/>
          <w:sz w:val="28"/>
          <w:szCs w:val="28"/>
        </w:rPr>
        <w:t>Видами локальных нормативных актов Учреждения являются приказы, распоряжения, алфавитная книга воспитанников, правила, планы, коллективный договор, положения, инструкции, порядки.</w:t>
      </w:r>
      <w:proofErr w:type="gramEnd"/>
    </w:p>
    <w:p w:rsidR="0034411A" w:rsidRDefault="0034411A" w:rsidP="0034411A">
      <w:pPr>
        <w:pStyle w:val="4"/>
        <w:shd w:val="clear" w:color="auto" w:fill="auto"/>
        <w:tabs>
          <w:tab w:val="left" w:pos="1446"/>
        </w:tabs>
        <w:spacing w:line="360" w:lineRule="auto"/>
        <w:ind w:right="57"/>
        <w:jc w:val="both"/>
        <w:rPr>
          <w:sz w:val="28"/>
          <w:szCs w:val="28"/>
          <w:lang w:val="en-US"/>
        </w:rPr>
      </w:pPr>
    </w:p>
    <w:p w:rsidR="0034411A" w:rsidRDefault="0034411A" w:rsidP="0034411A">
      <w:pPr>
        <w:pStyle w:val="4"/>
        <w:shd w:val="clear" w:color="auto" w:fill="auto"/>
        <w:tabs>
          <w:tab w:val="left" w:pos="1446"/>
        </w:tabs>
        <w:spacing w:line="360" w:lineRule="auto"/>
        <w:ind w:right="57"/>
        <w:jc w:val="both"/>
        <w:rPr>
          <w:sz w:val="28"/>
          <w:szCs w:val="28"/>
          <w:lang w:val="en-US"/>
        </w:rPr>
      </w:pPr>
    </w:p>
    <w:p w:rsidR="0034411A" w:rsidRPr="0034411A" w:rsidRDefault="0034411A" w:rsidP="0034411A">
      <w:pPr>
        <w:pStyle w:val="4"/>
        <w:shd w:val="clear" w:color="auto" w:fill="auto"/>
        <w:tabs>
          <w:tab w:val="left" w:pos="1446"/>
        </w:tabs>
        <w:spacing w:line="360" w:lineRule="auto"/>
        <w:ind w:right="57"/>
        <w:jc w:val="both"/>
        <w:rPr>
          <w:sz w:val="28"/>
          <w:szCs w:val="28"/>
        </w:rPr>
      </w:pPr>
    </w:p>
    <w:p w:rsidR="001527BD" w:rsidRPr="009547EA" w:rsidRDefault="001527BD" w:rsidP="003441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368"/>
        </w:tabs>
        <w:spacing w:after="0" w:line="360" w:lineRule="auto"/>
        <w:ind w:left="57" w:right="57" w:hanging="900"/>
        <w:rPr>
          <w:sz w:val="28"/>
          <w:szCs w:val="28"/>
        </w:rPr>
      </w:pPr>
      <w:bookmarkStart w:id="14" w:name="bookmark14"/>
      <w:r w:rsidRPr="009547EA">
        <w:rPr>
          <w:color w:val="000000"/>
          <w:sz w:val="28"/>
          <w:szCs w:val="28"/>
        </w:rPr>
        <w:t>Порядок принятия Устава Учреждения и внесения в него изменений</w:t>
      </w:r>
      <w:bookmarkEnd w:id="14"/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369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Проект изменений в настоящий Устав, а также проект Устава для утверждения его в новой редакции ра</w:t>
      </w:r>
      <w:r w:rsidRPr="009547EA">
        <w:rPr>
          <w:color w:val="000000"/>
          <w:sz w:val="28"/>
          <w:szCs w:val="28"/>
        </w:rPr>
        <w:t>з</w:t>
      </w:r>
      <w:r w:rsidRPr="009547EA">
        <w:rPr>
          <w:color w:val="000000"/>
          <w:sz w:val="28"/>
          <w:szCs w:val="28"/>
        </w:rPr>
        <w:t>рабатываются Учреждением самостоятельно и направляются им для утверждения Учредителю.</w:t>
      </w:r>
    </w:p>
    <w:p w:rsidR="001527BD" w:rsidRPr="009547EA" w:rsidRDefault="001527BD" w:rsidP="00C42DDB">
      <w:pPr>
        <w:pStyle w:val="4"/>
        <w:shd w:val="clear" w:color="auto" w:fill="auto"/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До утверждения Учредителем Устава Учреждения, а также вносимых в него изменений проект Устава Учр</w:t>
      </w:r>
      <w:r w:rsidRPr="009547EA">
        <w:rPr>
          <w:color w:val="000000"/>
          <w:sz w:val="28"/>
          <w:szCs w:val="28"/>
        </w:rPr>
        <w:t>е</w:t>
      </w:r>
      <w:r w:rsidRPr="009547EA">
        <w:rPr>
          <w:color w:val="000000"/>
          <w:sz w:val="28"/>
          <w:szCs w:val="28"/>
        </w:rPr>
        <w:t>ждения, а также проект вносимых в него изменений согласовываются исполнительным органом государственной власти Иркутской области по управлению областной государственной собственностью.</w:t>
      </w:r>
    </w:p>
    <w:p w:rsidR="001527BD" w:rsidRPr="009547EA" w:rsidRDefault="001527BD" w:rsidP="00B9615F">
      <w:pPr>
        <w:pStyle w:val="4"/>
        <w:numPr>
          <w:ilvl w:val="1"/>
          <w:numId w:val="1"/>
        </w:numPr>
        <w:shd w:val="clear" w:color="auto" w:fill="auto"/>
        <w:tabs>
          <w:tab w:val="left" w:pos="1474"/>
        </w:tabs>
        <w:spacing w:line="360" w:lineRule="auto"/>
        <w:ind w:left="57" w:right="57" w:firstLine="720"/>
        <w:jc w:val="both"/>
        <w:rPr>
          <w:sz w:val="28"/>
          <w:szCs w:val="28"/>
        </w:rPr>
      </w:pPr>
      <w:r w:rsidRPr="009547EA">
        <w:rPr>
          <w:color w:val="000000"/>
          <w:sz w:val="28"/>
          <w:szCs w:val="28"/>
        </w:rPr>
        <w:t>Устав, а также изменения к нему подлежат регистрации в соответствии с действующим законодател</w:t>
      </w:r>
      <w:r w:rsidRPr="009547EA">
        <w:rPr>
          <w:color w:val="000000"/>
          <w:sz w:val="28"/>
          <w:szCs w:val="28"/>
        </w:rPr>
        <w:t>ь</w:t>
      </w:r>
      <w:r w:rsidRPr="009547EA">
        <w:rPr>
          <w:color w:val="000000"/>
          <w:sz w:val="28"/>
          <w:szCs w:val="28"/>
        </w:rPr>
        <w:t>ством Российской Федерации.</w:t>
      </w:r>
    </w:p>
    <w:p w:rsidR="007421D3" w:rsidRDefault="007421D3"/>
    <w:sectPr w:rsidR="007421D3" w:rsidSect="001527BD">
      <w:headerReference w:type="even" r:id="rId20"/>
      <w:headerReference w:type="default" r:id="rId21"/>
      <w:pgSz w:w="16838" w:h="23810"/>
      <w:pgMar w:top="1134" w:right="850" w:bottom="1134" w:left="1701" w:header="0" w:footer="3" w:gutter="143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0D" w:rsidRDefault="0045020D">
      <w:r>
        <w:separator/>
      </w:r>
    </w:p>
  </w:endnote>
  <w:endnote w:type="continuationSeparator" w:id="0">
    <w:p w:rsidR="0045020D" w:rsidRDefault="0045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548116"/>
      <w:docPartObj>
        <w:docPartGallery w:val="Page Numbers (Bottom of Page)"/>
        <w:docPartUnique/>
      </w:docPartObj>
    </w:sdtPr>
    <w:sdtContent>
      <w:p w:rsidR="0034411A" w:rsidRDefault="003441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34411A" w:rsidRDefault="003441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0D" w:rsidRDefault="0045020D">
      <w:r>
        <w:separator/>
      </w:r>
    </w:p>
  </w:footnote>
  <w:footnote w:type="continuationSeparator" w:id="0">
    <w:p w:rsidR="0045020D" w:rsidRDefault="0045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883B78D" wp14:editId="10256C19">
              <wp:simplePos x="0" y="0"/>
              <wp:positionH relativeFrom="page">
                <wp:posOffset>5365115</wp:posOffset>
              </wp:positionH>
              <wp:positionV relativeFrom="page">
                <wp:posOffset>2520950</wp:posOffset>
              </wp:positionV>
              <wp:extent cx="113030" cy="97790"/>
              <wp:effectExtent l="2540" t="0" r="0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1A" w:rsidRPr="0034411A">
                            <w:rPr>
                              <w:rStyle w:val="TrebuchetMS95pt0pt"/>
                              <w:noProof/>
                            </w:rPr>
                            <w:t>15</w:t>
                          </w:r>
                          <w:r>
                            <w:rPr>
                              <w:rStyle w:val="TrebuchetMS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1" type="#_x0000_t202" style="position:absolute;margin-left:422.45pt;margin-top:198.5pt;width:8.9pt;height:7.7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1A" w:rsidRPr="0034411A">
                      <w:rPr>
                        <w:rStyle w:val="TrebuchetMS95pt0pt"/>
                        <w:noProof/>
                      </w:rPr>
                      <w:t>15</w:t>
                    </w:r>
                    <w:r>
                      <w:rPr>
                        <w:rStyle w:val="TrebuchetMS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71EDC35C" wp14:editId="496C9070">
              <wp:simplePos x="0" y="0"/>
              <wp:positionH relativeFrom="page">
                <wp:posOffset>5365115</wp:posOffset>
              </wp:positionH>
              <wp:positionV relativeFrom="page">
                <wp:posOffset>2520950</wp:posOffset>
              </wp:positionV>
              <wp:extent cx="113030" cy="97790"/>
              <wp:effectExtent l="2540" t="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350B1">
                            <w:rPr>
                              <w:rStyle w:val="TrebuchetMS95pt0pt"/>
                              <w:noProof/>
                            </w:rPr>
                            <w:t>28</w:t>
                          </w:r>
                          <w:r>
                            <w:rPr>
                              <w:rStyle w:val="TrebuchetMS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2" type="#_x0000_t202" style="position:absolute;margin-left:422.45pt;margin-top:198.5pt;width:8.9pt;height:7.7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350B1">
                      <w:rPr>
                        <w:rStyle w:val="TrebuchetMS95pt0pt"/>
                        <w:noProof/>
                      </w:rPr>
                      <w:t>28</w:t>
                    </w:r>
                    <w:r>
                      <w:rPr>
                        <w:rStyle w:val="TrebuchetMS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4EE07CE" wp14:editId="1AAE51FD">
              <wp:simplePos x="0" y="0"/>
              <wp:positionH relativeFrom="page">
                <wp:posOffset>5365115</wp:posOffset>
              </wp:positionH>
              <wp:positionV relativeFrom="page">
                <wp:posOffset>2520950</wp:posOffset>
              </wp:positionV>
              <wp:extent cx="113030" cy="97790"/>
              <wp:effectExtent l="254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1A" w:rsidRPr="0034411A">
                            <w:rPr>
                              <w:rStyle w:val="TrebuchetMS95pt0pt"/>
                              <w:noProof/>
                            </w:rPr>
                            <w:t>22</w:t>
                          </w:r>
                          <w:r>
                            <w:rPr>
                              <w:rStyle w:val="TrebuchetMS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3" type="#_x0000_t202" style="position:absolute;margin-left:422.45pt;margin-top:198.5pt;width:8.9pt;height:7.7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1A" w:rsidRPr="0034411A">
                      <w:rPr>
                        <w:rStyle w:val="TrebuchetMS95pt0pt"/>
                        <w:noProof/>
                      </w:rPr>
                      <w:t>22</w:t>
                    </w:r>
                    <w:r>
                      <w:rPr>
                        <w:rStyle w:val="TrebuchetMS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2C9A084" wp14:editId="6C1FD3EC">
              <wp:simplePos x="0" y="0"/>
              <wp:positionH relativeFrom="page">
                <wp:posOffset>5365115</wp:posOffset>
              </wp:positionH>
              <wp:positionV relativeFrom="page">
                <wp:posOffset>2520950</wp:posOffset>
              </wp:positionV>
              <wp:extent cx="113030" cy="97790"/>
              <wp:effectExtent l="2540" t="0" r="0" b="63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615F" w:rsidRPr="00B9615F">
                            <w:rPr>
                              <w:rStyle w:val="TrebuchetMS95pt0pt"/>
                              <w:noProof/>
                            </w:rPr>
                            <w:t>7</w:t>
                          </w:r>
                          <w:r>
                            <w:rPr>
                              <w:rStyle w:val="TrebuchetMS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422.45pt;margin-top:198.5pt;width:8.9pt;height:7.7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615F" w:rsidRPr="00B9615F">
                      <w:rPr>
                        <w:rStyle w:val="TrebuchetMS95pt0pt"/>
                        <w:noProof/>
                      </w:rPr>
                      <w:t>7</w:t>
                    </w:r>
                    <w:r>
                      <w:rPr>
                        <w:rStyle w:val="TrebuchetMS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C11FB20" wp14:editId="78DBADCC">
              <wp:simplePos x="0" y="0"/>
              <wp:positionH relativeFrom="page">
                <wp:posOffset>5365115</wp:posOffset>
              </wp:positionH>
              <wp:positionV relativeFrom="page">
                <wp:posOffset>2520950</wp:posOffset>
              </wp:positionV>
              <wp:extent cx="113030" cy="97790"/>
              <wp:effectExtent l="2540" t="0" r="0" b="63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1A" w:rsidRPr="0034411A">
                            <w:rPr>
                              <w:rStyle w:val="TrebuchetMS95pt0pt"/>
                              <w:noProof/>
                            </w:rPr>
                            <w:t>7</w:t>
                          </w:r>
                          <w:r>
                            <w:rPr>
                              <w:rStyle w:val="TrebuchetMS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422.45pt;margin-top:198.5pt;width:8.9pt;height:7.7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1A" w:rsidRPr="0034411A">
                      <w:rPr>
                        <w:rStyle w:val="TrebuchetMS95pt0pt"/>
                        <w:noProof/>
                      </w:rPr>
                      <w:t>7</w:t>
                    </w:r>
                    <w:r>
                      <w:rPr>
                        <w:rStyle w:val="TrebuchetMS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4E063C0" wp14:editId="2F5F7912">
              <wp:simplePos x="0" y="0"/>
              <wp:positionH relativeFrom="page">
                <wp:posOffset>5363845</wp:posOffset>
              </wp:positionH>
              <wp:positionV relativeFrom="page">
                <wp:posOffset>2533015</wp:posOffset>
              </wp:positionV>
              <wp:extent cx="109855" cy="94615"/>
              <wp:effectExtent l="1270" t="0" r="3175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350B1">
                            <w:rPr>
                              <w:rStyle w:val="a4"/>
                              <w:rFonts w:eastAsia="Courier New"/>
                              <w:noProof/>
                            </w:rPr>
                            <w:t>12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422.35pt;margin-top:199.45pt;width:8.65pt;height:7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350B1">
                      <w:rPr>
                        <w:rStyle w:val="a4"/>
                        <w:rFonts w:eastAsia="Courier New"/>
                        <w:noProof/>
                      </w:rPr>
                      <w:t>12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CB46EFA" wp14:editId="311259A8">
              <wp:simplePos x="0" y="0"/>
              <wp:positionH relativeFrom="page">
                <wp:posOffset>5363845</wp:posOffset>
              </wp:positionH>
              <wp:positionV relativeFrom="page">
                <wp:posOffset>2533015</wp:posOffset>
              </wp:positionV>
              <wp:extent cx="109855" cy="94615"/>
              <wp:effectExtent l="1270" t="0" r="3175" b="127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1A" w:rsidRPr="0034411A">
                            <w:rPr>
                              <w:rStyle w:val="a4"/>
                              <w:rFonts w:eastAsia="Courier New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422.35pt;margin-top:199.45pt;width:8.6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1A" w:rsidRPr="0034411A">
                      <w:rPr>
                        <w:rStyle w:val="a4"/>
                        <w:rFonts w:eastAsia="Courier New"/>
                        <w:noProof/>
                      </w:rPr>
                      <w:t>10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EA" w:rsidRDefault="009547E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EA" w:rsidRDefault="009547E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DB" w:rsidRDefault="00C42D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942CFED" wp14:editId="432FB6C7">
              <wp:simplePos x="0" y="0"/>
              <wp:positionH relativeFrom="page">
                <wp:posOffset>5365115</wp:posOffset>
              </wp:positionH>
              <wp:positionV relativeFrom="page">
                <wp:posOffset>2520950</wp:posOffset>
              </wp:positionV>
              <wp:extent cx="113030" cy="97790"/>
              <wp:effectExtent l="2540" t="0" r="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DDB" w:rsidRDefault="00C42D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350B1">
                            <w:rPr>
                              <w:rStyle w:val="TrebuchetMS95pt0pt"/>
                              <w:noProof/>
                            </w:rPr>
                            <w:t>16</w:t>
                          </w:r>
                          <w:r>
                            <w:rPr>
                              <w:rStyle w:val="TrebuchetMS9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0" type="#_x0000_t202" style="position:absolute;margin-left:422.45pt;margin-top:198.5pt;width:8.9pt;height:7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" filled="f" stroked="f">
              <v:textbox style="mso-fit-shape-to-text:t" inset="0,0,0,0">
                <w:txbxContent>
                  <w:p w:rsidR="00C42DDB" w:rsidRDefault="00C42D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350B1">
                      <w:rPr>
                        <w:rStyle w:val="TrebuchetMS95pt0pt"/>
                        <w:noProof/>
                      </w:rPr>
                      <w:t>16</w:t>
                    </w:r>
                    <w:r>
                      <w:rPr>
                        <w:rStyle w:val="TrebuchetMS9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7B0"/>
    <w:multiLevelType w:val="hybridMultilevel"/>
    <w:tmpl w:val="66E85152"/>
    <w:lvl w:ilvl="0" w:tplc="E31C4682">
      <w:start w:val="1"/>
      <w:numFmt w:val="decimal"/>
      <w:lvlText w:val="%1)"/>
      <w:lvlJc w:val="left"/>
      <w:pPr>
        <w:ind w:left="113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0BC406AE"/>
    <w:multiLevelType w:val="multilevel"/>
    <w:tmpl w:val="F5DE0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47824"/>
    <w:multiLevelType w:val="multilevel"/>
    <w:tmpl w:val="A3428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207C6"/>
    <w:multiLevelType w:val="hybridMultilevel"/>
    <w:tmpl w:val="63CE3972"/>
    <w:lvl w:ilvl="0" w:tplc="E31C468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57" w:hanging="360"/>
      </w:pPr>
    </w:lvl>
    <w:lvl w:ilvl="2" w:tplc="31FA9CA0">
      <w:start w:val="1"/>
      <w:numFmt w:val="decimal"/>
      <w:lvlText w:val="%3."/>
      <w:lvlJc w:val="left"/>
      <w:pPr>
        <w:ind w:left="2757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129475AC"/>
    <w:multiLevelType w:val="multilevel"/>
    <w:tmpl w:val="40B6D1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C1441"/>
    <w:multiLevelType w:val="multilevel"/>
    <w:tmpl w:val="60D66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66C02"/>
    <w:multiLevelType w:val="multilevel"/>
    <w:tmpl w:val="CD4EA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B45F8"/>
    <w:multiLevelType w:val="multilevel"/>
    <w:tmpl w:val="F8348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A65C7"/>
    <w:multiLevelType w:val="multilevel"/>
    <w:tmpl w:val="956E2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A6255"/>
    <w:multiLevelType w:val="hybridMultilevel"/>
    <w:tmpl w:val="2E1C6B48"/>
    <w:lvl w:ilvl="0" w:tplc="04190019">
      <w:start w:val="1"/>
      <w:numFmt w:val="lowerLetter"/>
      <w:lvlText w:val="%1."/>
      <w:lvlJc w:val="left"/>
      <w:pPr>
        <w:ind w:left="1857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0">
    <w:nsid w:val="29596ABA"/>
    <w:multiLevelType w:val="multilevel"/>
    <w:tmpl w:val="61EE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36640"/>
    <w:multiLevelType w:val="multilevel"/>
    <w:tmpl w:val="F3B02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C58DE"/>
    <w:multiLevelType w:val="multilevel"/>
    <w:tmpl w:val="30544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E3E34"/>
    <w:multiLevelType w:val="hybridMultilevel"/>
    <w:tmpl w:val="209EC546"/>
    <w:lvl w:ilvl="0" w:tplc="04190019">
      <w:start w:val="1"/>
      <w:numFmt w:val="lowerLetter"/>
      <w:lvlText w:val="%1."/>
      <w:lvlJc w:val="left"/>
      <w:pPr>
        <w:ind w:left="1857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4">
    <w:nsid w:val="3C9B5355"/>
    <w:multiLevelType w:val="multilevel"/>
    <w:tmpl w:val="30544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3871C9"/>
    <w:multiLevelType w:val="multilevel"/>
    <w:tmpl w:val="EE98D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D157C8"/>
    <w:multiLevelType w:val="multilevel"/>
    <w:tmpl w:val="B1D4A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8030E"/>
    <w:multiLevelType w:val="multilevel"/>
    <w:tmpl w:val="AF561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A334B5"/>
    <w:multiLevelType w:val="multilevel"/>
    <w:tmpl w:val="7E727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F4434"/>
    <w:multiLevelType w:val="multilevel"/>
    <w:tmpl w:val="7B226E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9753B"/>
    <w:multiLevelType w:val="multilevel"/>
    <w:tmpl w:val="579ED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3256C1"/>
    <w:multiLevelType w:val="multilevel"/>
    <w:tmpl w:val="956E2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18"/>
  </w:num>
  <w:num w:numId="10">
    <w:abstractNumId w:val="2"/>
  </w:num>
  <w:num w:numId="11">
    <w:abstractNumId w:val="5"/>
  </w:num>
  <w:num w:numId="12">
    <w:abstractNumId w:val="10"/>
  </w:num>
  <w:num w:numId="13">
    <w:abstractNumId w:val="20"/>
  </w:num>
  <w:num w:numId="14">
    <w:abstractNumId w:val="4"/>
  </w:num>
  <w:num w:numId="15">
    <w:abstractNumId w:val="7"/>
  </w:num>
  <w:num w:numId="16">
    <w:abstractNumId w:val="11"/>
  </w:num>
  <w:num w:numId="17">
    <w:abstractNumId w:val="12"/>
  </w:num>
  <w:num w:numId="18">
    <w:abstractNumId w:val="21"/>
  </w:num>
  <w:num w:numId="19">
    <w:abstractNumId w:val="3"/>
  </w:num>
  <w:num w:numId="20">
    <w:abstractNumId w:val="13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51"/>
    <w:rsid w:val="0000100C"/>
    <w:rsid w:val="000048E5"/>
    <w:rsid w:val="00005B2C"/>
    <w:rsid w:val="00006D49"/>
    <w:rsid w:val="00016D6A"/>
    <w:rsid w:val="00020E63"/>
    <w:rsid w:val="0002106B"/>
    <w:rsid w:val="00021955"/>
    <w:rsid w:val="000253ED"/>
    <w:rsid w:val="00025C9A"/>
    <w:rsid w:val="00030661"/>
    <w:rsid w:val="0003265F"/>
    <w:rsid w:val="000379D0"/>
    <w:rsid w:val="00040A78"/>
    <w:rsid w:val="0004215D"/>
    <w:rsid w:val="0004286A"/>
    <w:rsid w:val="00044B21"/>
    <w:rsid w:val="00056DD5"/>
    <w:rsid w:val="00060300"/>
    <w:rsid w:val="000640AC"/>
    <w:rsid w:val="00064E19"/>
    <w:rsid w:val="00065303"/>
    <w:rsid w:val="00065A5F"/>
    <w:rsid w:val="00066486"/>
    <w:rsid w:val="00067809"/>
    <w:rsid w:val="0007108D"/>
    <w:rsid w:val="0007161E"/>
    <w:rsid w:val="00072E03"/>
    <w:rsid w:val="00073919"/>
    <w:rsid w:val="000771AE"/>
    <w:rsid w:val="00083D1F"/>
    <w:rsid w:val="000849F7"/>
    <w:rsid w:val="00085216"/>
    <w:rsid w:val="00086EA4"/>
    <w:rsid w:val="00092488"/>
    <w:rsid w:val="00094450"/>
    <w:rsid w:val="00096BF9"/>
    <w:rsid w:val="000A14F1"/>
    <w:rsid w:val="000A1632"/>
    <w:rsid w:val="000A2349"/>
    <w:rsid w:val="000A4566"/>
    <w:rsid w:val="000B3A06"/>
    <w:rsid w:val="000B7AEE"/>
    <w:rsid w:val="000C2BA4"/>
    <w:rsid w:val="000C3AD8"/>
    <w:rsid w:val="000C4739"/>
    <w:rsid w:val="000D4117"/>
    <w:rsid w:val="000D5F6E"/>
    <w:rsid w:val="000D666B"/>
    <w:rsid w:val="000D7164"/>
    <w:rsid w:val="000D73E0"/>
    <w:rsid w:val="000D7BB1"/>
    <w:rsid w:val="000E08D2"/>
    <w:rsid w:val="000E0BBC"/>
    <w:rsid w:val="000E220D"/>
    <w:rsid w:val="000E6B14"/>
    <w:rsid w:val="000E764B"/>
    <w:rsid w:val="000F0290"/>
    <w:rsid w:val="000F1801"/>
    <w:rsid w:val="000F27B5"/>
    <w:rsid w:val="000F3566"/>
    <w:rsid w:val="000F3930"/>
    <w:rsid w:val="00100D6B"/>
    <w:rsid w:val="00100E6C"/>
    <w:rsid w:val="001043BC"/>
    <w:rsid w:val="00104BA2"/>
    <w:rsid w:val="00104C28"/>
    <w:rsid w:val="00107D95"/>
    <w:rsid w:val="00111BC1"/>
    <w:rsid w:val="00112B2C"/>
    <w:rsid w:val="001173F4"/>
    <w:rsid w:val="001203EB"/>
    <w:rsid w:val="00125772"/>
    <w:rsid w:val="00127426"/>
    <w:rsid w:val="001314CC"/>
    <w:rsid w:val="0013233E"/>
    <w:rsid w:val="001344C5"/>
    <w:rsid w:val="00134E5C"/>
    <w:rsid w:val="0014046E"/>
    <w:rsid w:val="00140F47"/>
    <w:rsid w:val="00142583"/>
    <w:rsid w:val="00142C3A"/>
    <w:rsid w:val="00143ADB"/>
    <w:rsid w:val="00145542"/>
    <w:rsid w:val="001469D2"/>
    <w:rsid w:val="00146D47"/>
    <w:rsid w:val="00150A8F"/>
    <w:rsid w:val="00150BB8"/>
    <w:rsid w:val="00151702"/>
    <w:rsid w:val="001526C2"/>
    <w:rsid w:val="001527BD"/>
    <w:rsid w:val="00152F9A"/>
    <w:rsid w:val="0015363C"/>
    <w:rsid w:val="00156CF3"/>
    <w:rsid w:val="00162411"/>
    <w:rsid w:val="00165FDC"/>
    <w:rsid w:val="00166C2A"/>
    <w:rsid w:val="00167CF1"/>
    <w:rsid w:val="0017551A"/>
    <w:rsid w:val="0017721A"/>
    <w:rsid w:val="00182726"/>
    <w:rsid w:val="001832F1"/>
    <w:rsid w:val="00183922"/>
    <w:rsid w:val="0018566A"/>
    <w:rsid w:val="00190D3A"/>
    <w:rsid w:val="001916D9"/>
    <w:rsid w:val="00193590"/>
    <w:rsid w:val="00194875"/>
    <w:rsid w:val="00197550"/>
    <w:rsid w:val="001A1D71"/>
    <w:rsid w:val="001A26B9"/>
    <w:rsid w:val="001A2F7A"/>
    <w:rsid w:val="001A4470"/>
    <w:rsid w:val="001A6E0C"/>
    <w:rsid w:val="001B2451"/>
    <w:rsid w:val="001B2610"/>
    <w:rsid w:val="001B2673"/>
    <w:rsid w:val="001B4077"/>
    <w:rsid w:val="001B5F43"/>
    <w:rsid w:val="001B5F9A"/>
    <w:rsid w:val="001B7A3A"/>
    <w:rsid w:val="001C28E5"/>
    <w:rsid w:val="001C306C"/>
    <w:rsid w:val="001C3B68"/>
    <w:rsid w:val="001C4194"/>
    <w:rsid w:val="001C636F"/>
    <w:rsid w:val="001D13BB"/>
    <w:rsid w:val="001E0319"/>
    <w:rsid w:val="001E033C"/>
    <w:rsid w:val="001E6C19"/>
    <w:rsid w:val="001F0B4F"/>
    <w:rsid w:val="001F0C27"/>
    <w:rsid w:val="001F5305"/>
    <w:rsid w:val="00200EAB"/>
    <w:rsid w:val="00201753"/>
    <w:rsid w:val="00203C54"/>
    <w:rsid w:val="0020529C"/>
    <w:rsid w:val="002054D3"/>
    <w:rsid w:val="00210EC4"/>
    <w:rsid w:val="00212D35"/>
    <w:rsid w:val="00213992"/>
    <w:rsid w:val="00213A03"/>
    <w:rsid w:val="0021701B"/>
    <w:rsid w:val="00222BBB"/>
    <w:rsid w:val="00225448"/>
    <w:rsid w:val="00227BB2"/>
    <w:rsid w:val="002304B1"/>
    <w:rsid w:val="00231076"/>
    <w:rsid w:val="00237E61"/>
    <w:rsid w:val="0024064F"/>
    <w:rsid w:val="0024253C"/>
    <w:rsid w:val="00245B4F"/>
    <w:rsid w:val="00250B95"/>
    <w:rsid w:val="00251879"/>
    <w:rsid w:val="00253B8B"/>
    <w:rsid w:val="0025442D"/>
    <w:rsid w:val="00257EC8"/>
    <w:rsid w:val="00262B22"/>
    <w:rsid w:val="00262CE5"/>
    <w:rsid w:val="002649C2"/>
    <w:rsid w:val="00264F23"/>
    <w:rsid w:val="002662A3"/>
    <w:rsid w:val="002703E0"/>
    <w:rsid w:val="0028147B"/>
    <w:rsid w:val="00281E54"/>
    <w:rsid w:val="0028418E"/>
    <w:rsid w:val="00284BE5"/>
    <w:rsid w:val="00285340"/>
    <w:rsid w:val="002863E4"/>
    <w:rsid w:val="00287833"/>
    <w:rsid w:val="0029038B"/>
    <w:rsid w:val="002929A1"/>
    <w:rsid w:val="002943B7"/>
    <w:rsid w:val="002975C1"/>
    <w:rsid w:val="002A08DE"/>
    <w:rsid w:val="002A5521"/>
    <w:rsid w:val="002A72C2"/>
    <w:rsid w:val="002B0253"/>
    <w:rsid w:val="002B08C2"/>
    <w:rsid w:val="002B3267"/>
    <w:rsid w:val="002B3D6F"/>
    <w:rsid w:val="002B5FF6"/>
    <w:rsid w:val="002C0097"/>
    <w:rsid w:val="002C0FBB"/>
    <w:rsid w:val="002C1262"/>
    <w:rsid w:val="002C19DD"/>
    <w:rsid w:val="002C7445"/>
    <w:rsid w:val="002D2754"/>
    <w:rsid w:val="002D774C"/>
    <w:rsid w:val="002E132C"/>
    <w:rsid w:val="002E2502"/>
    <w:rsid w:val="002E53E7"/>
    <w:rsid w:val="002E5729"/>
    <w:rsid w:val="002E774C"/>
    <w:rsid w:val="002E7BC9"/>
    <w:rsid w:val="002F1E9C"/>
    <w:rsid w:val="002F296F"/>
    <w:rsid w:val="003037D4"/>
    <w:rsid w:val="00305E7C"/>
    <w:rsid w:val="00305E87"/>
    <w:rsid w:val="003106C6"/>
    <w:rsid w:val="0031719E"/>
    <w:rsid w:val="00317FF4"/>
    <w:rsid w:val="00325B20"/>
    <w:rsid w:val="00330909"/>
    <w:rsid w:val="00330B59"/>
    <w:rsid w:val="00335033"/>
    <w:rsid w:val="00336703"/>
    <w:rsid w:val="00336B31"/>
    <w:rsid w:val="00337B1E"/>
    <w:rsid w:val="0034411A"/>
    <w:rsid w:val="00346182"/>
    <w:rsid w:val="00350535"/>
    <w:rsid w:val="003519C9"/>
    <w:rsid w:val="003521E2"/>
    <w:rsid w:val="0035280C"/>
    <w:rsid w:val="003543CF"/>
    <w:rsid w:val="003546B3"/>
    <w:rsid w:val="00355474"/>
    <w:rsid w:val="0036222C"/>
    <w:rsid w:val="003639DA"/>
    <w:rsid w:val="00366D2C"/>
    <w:rsid w:val="0037356B"/>
    <w:rsid w:val="00373D33"/>
    <w:rsid w:val="00376437"/>
    <w:rsid w:val="00380755"/>
    <w:rsid w:val="0038174A"/>
    <w:rsid w:val="003831A3"/>
    <w:rsid w:val="00383E83"/>
    <w:rsid w:val="00384EC6"/>
    <w:rsid w:val="00385389"/>
    <w:rsid w:val="00386EC0"/>
    <w:rsid w:val="003911DA"/>
    <w:rsid w:val="003924D8"/>
    <w:rsid w:val="00392E83"/>
    <w:rsid w:val="00394B3C"/>
    <w:rsid w:val="00396382"/>
    <w:rsid w:val="003966C6"/>
    <w:rsid w:val="00397F29"/>
    <w:rsid w:val="003A5DB6"/>
    <w:rsid w:val="003A60A1"/>
    <w:rsid w:val="003A76FB"/>
    <w:rsid w:val="003B0D6D"/>
    <w:rsid w:val="003B2255"/>
    <w:rsid w:val="003B5205"/>
    <w:rsid w:val="003B6AF7"/>
    <w:rsid w:val="003C1980"/>
    <w:rsid w:val="003C1EFF"/>
    <w:rsid w:val="003C4285"/>
    <w:rsid w:val="003C49C9"/>
    <w:rsid w:val="003C6627"/>
    <w:rsid w:val="003C6735"/>
    <w:rsid w:val="003D1E59"/>
    <w:rsid w:val="003E04FD"/>
    <w:rsid w:val="003E106A"/>
    <w:rsid w:val="003E131C"/>
    <w:rsid w:val="003E1BF1"/>
    <w:rsid w:val="003E6BDA"/>
    <w:rsid w:val="003F043F"/>
    <w:rsid w:val="003F3B2C"/>
    <w:rsid w:val="00400D4E"/>
    <w:rsid w:val="00402AF2"/>
    <w:rsid w:val="0040521F"/>
    <w:rsid w:val="004055DA"/>
    <w:rsid w:val="00407C4B"/>
    <w:rsid w:val="00410920"/>
    <w:rsid w:val="00411E25"/>
    <w:rsid w:val="004132C6"/>
    <w:rsid w:val="004136F6"/>
    <w:rsid w:val="00414F37"/>
    <w:rsid w:val="00417DD9"/>
    <w:rsid w:val="004206A2"/>
    <w:rsid w:val="00421CB3"/>
    <w:rsid w:val="00422F0B"/>
    <w:rsid w:val="00423DC0"/>
    <w:rsid w:val="004300A1"/>
    <w:rsid w:val="0043560E"/>
    <w:rsid w:val="00441BBE"/>
    <w:rsid w:val="00443211"/>
    <w:rsid w:val="00443540"/>
    <w:rsid w:val="00445F15"/>
    <w:rsid w:val="00447939"/>
    <w:rsid w:val="00447DC1"/>
    <w:rsid w:val="0045020D"/>
    <w:rsid w:val="00450F4A"/>
    <w:rsid w:val="00455DED"/>
    <w:rsid w:val="00462114"/>
    <w:rsid w:val="00462A38"/>
    <w:rsid w:val="00463E3A"/>
    <w:rsid w:val="004652F5"/>
    <w:rsid w:val="00467103"/>
    <w:rsid w:val="00467495"/>
    <w:rsid w:val="00467E28"/>
    <w:rsid w:val="00473198"/>
    <w:rsid w:val="004759F2"/>
    <w:rsid w:val="00475E6A"/>
    <w:rsid w:val="00480C83"/>
    <w:rsid w:val="004832FF"/>
    <w:rsid w:val="00483D57"/>
    <w:rsid w:val="00484415"/>
    <w:rsid w:val="00484545"/>
    <w:rsid w:val="00486024"/>
    <w:rsid w:val="004866FE"/>
    <w:rsid w:val="00486821"/>
    <w:rsid w:val="00490143"/>
    <w:rsid w:val="00491BE8"/>
    <w:rsid w:val="004945A4"/>
    <w:rsid w:val="00495322"/>
    <w:rsid w:val="00497C85"/>
    <w:rsid w:val="004A2EAE"/>
    <w:rsid w:val="004A3021"/>
    <w:rsid w:val="004A3BB3"/>
    <w:rsid w:val="004A3D88"/>
    <w:rsid w:val="004B02D4"/>
    <w:rsid w:val="004B0A5B"/>
    <w:rsid w:val="004B2423"/>
    <w:rsid w:val="004B27D3"/>
    <w:rsid w:val="004B29CD"/>
    <w:rsid w:val="004B4FDB"/>
    <w:rsid w:val="004B6264"/>
    <w:rsid w:val="004B6EF3"/>
    <w:rsid w:val="004C2322"/>
    <w:rsid w:val="004C3B68"/>
    <w:rsid w:val="004C45B9"/>
    <w:rsid w:val="004C50C4"/>
    <w:rsid w:val="004C5C35"/>
    <w:rsid w:val="004C6103"/>
    <w:rsid w:val="004C65F4"/>
    <w:rsid w:val="004D029A"/>
    <w:rsid w:val="004D0660"/>
    <w:rsid w:val="004D1CBA"/>
    <w:rsid w:val="004D1DAE"/>
    <w:rsid w:val="004D5311"/>
    <w:rsid w:val="004D706C"/>
    <w:rsid w:val="004D71B8"/>
    <w:rsid w:val="004D7F75"/>
    <w:rsid w:val="004E124E"/>
    <w:rsid w:val="004E36B2"/>
    <w:rsid w:val="004E3BA0"/>
    <w:rsid w:val="004E3EB8"/>
    <w:rsid w:val="004E7DA0"/>
    <w:rsid w:val="004F0C3A"/>
    <w:rsid w:val="004F3BD9"/>
    <w:rsid w:val="004F50A9"/>
    <w:rsid w:val="00504068"/>
    <w:rsid w:val="00505E10"/>
    <w:rsid w:val="0050777C"/>
    <w:rsid w:val="00510724"/>
    <w:rsid w:val="00512804"/>
    <w:rsid w:val="00516FEC"/>
    <w:rsid w:val="00531407"/>
    <w:rsid w:val="0053547F"/>
    <w:rsid w:val="00535D9B"/>
    <w:rsid w:val="00537A35"/>
    <w:rsid w:val="00537C1D"/>
    <w:rsid w:val="005419F7"/>
    <w:rsid w:val="00541B87"/>
    <w:rsid w:val="005443FE"/>
    <w:rsid w:val="0055053B"/>
    <w:rsid w:val="00552B19"/>
    <w:rsid w:val="005542A2"/>
    <w:rsid w:val="00554B34"/>
    <w:rsid w:val="00560837"/>
    <w:rsid w:val="005618F5"/>
    <w:rsid w:val="00562859"/>
    <w:rsid w:val="00573D1C"/>
    <w:rsid w:val="00574761"/>
    <w:rsid w:val="005749AE"/>
    <w:rsid w:val="00582B18"/>
    <w:rsid w:val="00584638"/>
    <w:rsid w:val="00584D3C"/>
    <w:rsid w:val="00584E71"/>
    <w:rsid w:val="00585E33"/>
    <w:rsid w:val="00586213"/>
    <w:rsid w:val="005865AA"/>
    <w:rsid w:val="005865EC"/>
    <w:rsid w:val="005937C2"/>
    <w:rsid w:val="00593CD0"/>
    <w:rsid w:val="00595239"/>
    <w:rsid w:val="005A0FA1"/>
    <w:rsid w:val="005A6F9C"/>
    <w:rsid w:val="005B1E36"/>
    <w:rsid w:val="005B4A00"/>
    <w:rsid w:val="005C2295"/>
    <w:rsid w:val="005C3542"/>
    <w:rsid w:val="005C5816"/>
    <w:rsid w:val="005C73F2"/>
    <w:rsid w:val="005D10E8"/>
    <w:rsid w:val="005D1475"/>
    <w:rsid w:val="005D18AB"/>
    <w:rsid w:val="005D29F0"/>
    <w:rsid w:val="005D34BE"/>
    <w:rsid w:val="005D44B2"/>
    <w:rsid w:val="005D6C15"/>
    <w:rsid w:val="005D773E"/>
    <w:rsid w:val="005D7EFD"/>
    <w:rsid w:val="005E48BC"/>
    <w:rsid w:val="005E5A1C"/>
    <w:rsid w:val="005E726A"/>
    <w:rsid w:val="005F26B5"/>
    <w:rsid w:val="005F2C4D"/>
    <w:rsid w:val="005F49D9"/>
    <w:rsid w:val="005F5051"/>
    <w:rsid w:val="005F57E2"/>
    <w:rsid w:val="005F620E"/>
    <w:rsid w:val="005F6C73"/>
    <w:rsid w:val="005F7FD3"/>
    <w:rsid w:val="00600643"/>
    <w:rsid w:val="0060101C"/>
    <w:rsid w:val="006019ED"/>
    <w:rsid w:val="006022F1"/>
    <w:rsid w:val="0060408D"/>
    <w:rsid w:val="00604617"/>
    <w:rsid w:val="00605063"/>
    <w:rsid w:val="00605D7E"/>
    <w:rsid w:val="006102C6"/>
    <w:rsid w:val="006148EB"/>
    <w:rsid w:val="00617462"/>
    <w:rsid w:val="00617768"/>
    <w:rsid w:val="0062039E"/>
    <w:rsid w:val="006208F4"/>
    <w:rsid w:val="00622106"/>
    <w:rsid w:val="00624689"/>
    <w:rsid w:val="00625604"/>
    <w:rsid w:val="006275B2"/>
    <w:rsid w:val="00627A22"/>
    <w:rsid w:val="00631FDC"/>
    <w:rsid w:val="00634337"/>
    <w:rsid w:val="00635D7F"/>
    <w:rsid w:val="00636A80"/>
    <w:rsid w:val="00637846"/>
    <w:rsid w:val="0064125D"/>
    <w:rsid w:val="00645777"/>
    <w:rsid w:val="006536BB"/>
    <w:rsid w:val="00653D81"/>
    <w:rsid w:val="00654E21"/>
    <w:rsid w:val="006554C2"/>
    <w:rsid w:val="00655AF6"/>
    <w:rsid w:val="00655F84"/>
    <w:rsid w:val="0065686F"/>
    <w:rsid w:val="00656B53"/>
    <w:rsid w:val="00660342"/>
    <w:rsid w:val="006621FD"/>
    <w:rsid w:val="00664D26"/>
    <w:rsid w:val="00667DD8"/>
    <w:rsid w:val="006758C4"/>
    <w:rsid w:val="006769CB"/>
    <w:rsid w:val="00677C35"/>
    <w:rsid w:val="006802CC"/>
    <w:rsid w:val="00682599"/>
    <w:rsid w:val="00683F60"/>
    <w:rsid w:val="0068477A"/>
    <w:rsid w:val="0069085B"/>
    <w:rsid w:val="00691803"/>
    <w:rsid w:val="00692418"/>
    <w:rsid w:val="00697866"/>
    <w:rsid w:val="006A06E2"/>
    <w:rsid w:val="006A0968"/>
    <w:rsid w:val="006A0FA3"/>
    <w:rsid w:val="006A6283"/>
    <w:rsid w:val="006A67F6"/>
    <w:rsid w:val="006A69A3"/>
    <w:rsid w:val="006B15D7"/>
    <w:rsid w:val="006B2D71"/>
    <w:rsid w:val="006B618D"/>
    <w:rsid w:val="006B6220"/>
    <w:rsid w:val="006B6729"/>
    <w:rsid w:val="006C466F"/>
    <w:rsid w:val="006C5EE8"/>
    <w:rsid w:val="006C6D28"/>
    <w:rsid w:val="006C7499"/>
    <w:rsid w:val="006C78BD"/>
    <w:rsid w:val="006D0295"/>
    <w:rsid w:val="006D203D"/>
    <w:rsid w:val="006D2DB0"/>
    <w:rsid w:val="006D5E67"/>
    <w:rsid w:val="006D7234"/>
    <w:rsid w:val="006E0A62"/>
    <w:rsid w:val="006E0CD4"/>
    <w:rsid w:val="006E1931"/>
    <w:rsid w:val="006F34C5"/>
    <w:rsid w:val="006F4142"/>
    <w:rsid w:val="006F612D"/>
    <w:rsid w:val="006F79A3"/>
    <w:rsid w:val="0070082E"/>
    <w:rsid w:val="00703086"/>
    <w:rsid w:val="00703D8E"/>
    <w:rsid w:val="00704C82"/>
    <w:rsid w:val="007070AE"/>
    <w:rsid w:val="007070ED"/>
    <w:rsid w:val="00707BDA"/>
    <w:rsid w:val="00710E8F"/>
    <w:rsid w:val="00712CBD"/>
    <w:rsid w:val="00712FF0"/>
    <w:rsid w:val="00713FD9"/>
    <w:rsid w:val="00715641"/>
    <w:rsid w:val="007171E5"/>
    <w:rsid w:val="0072069B"/>
    <w:rsid w:val="00722791"/>
    <w:rsid w:val="00725497"/>
    <w:rsid w:val="00726FF0"/>
    <w:rsid w:val="00733161"/>
    <w:rsid w:val="0073429D"/>
    <w:rsid w:val="007376A9"/>
    <w:rsid w:val="00740CCA"/>
    <w:rsid w:val="007421D3"/>
    <w:rsid w:val="00743072"/>
    <w:rsid w:val="00743570"/>
    <w:rsid w:val="00744873"/>
    <w:rsid w:val="00746E82"/>
    <w:rsid w:val="007508A3"/>
    <w:rsid w:val="00751AA2"/>
    <w:rsid w:val="00751B4A"/>
    <w:rsid w:val="00751BD8"/>
    <w:rsid w:val="00753A4B"/>
    <w:rsid w:val="00760CDF"/>
    <w:rsid w:val="00762959"/>
    <w:rsid w:val="0076677F"/>
    <w:rsid w:val="00770DCC"/>
    <w:rsid w:val="007724E0"/>
    <w:rsid w:val="007729C9"/>
    <w:rsid w:val="007741EA"/>
    <w:rsid w:val="00782F32"/>
    <w:rsid w:val="00782F8C"/>
    <w:rsid w:val="007833D5"/>
    <w:rsid w:val="0078665E"/>
    <w:rsid w:val="00786668"/>
    <w:rsid w:val="00787E46"/>
    <w:rsid w:val="00792E16"/>
    <w:rsid w:val="00793B09"/>
    <w:rsid w:val="007953ED"/>
    <w:rsid w:val="007955F6"/>
    <w:rsid w:val="00795A98"/>
    <w:rsid w:val="007A2E16"/>
    <w:rsid w:val="007A355D"/>
    <w:rsid w:val="007A3F8E"/>
    <w:rsid w:val="007B0C1E"/>
    <w:rsid w:val="007B24DB"/>
    <w:rsid w:val="007B72A0"/>
    <w:rsid w:val="007B7D82"/>
    <w:rsid w:val="007C342A"/>
    <w:rsid w:val="007C3BC3"/>
    <w:rsid w:val="007C4D90"/>
    <w:rsid w:val="007C5142"/>
    <w:rsid w:val="007C738E"/>
    <w:rsid w:val="007D0ADA"/>
    <w:rsid w:val="007D30AA"/>
    <w:rsid w:val="007D56F9"/>
    <w:rsid w:val="007D5CB3"/>
    <w:rsid w:val="007E042D"/>
    <w:rsid w:val="007E1D10"/>
    <w:rsid w:val="007E3419"/>
    <w:rsid w:val="007E4A60"/>
    <w:rsid w:val="007E694F"/>
    <w:rsid w:val="007E795C"/>
    <w:rsid w:val="007F0D9B"/>
    <w:rsid w:val="007F38D8"/>
    <w:rsid w:val="007F4BC9"/>
    <w:rsid w:val="007F65E2"/>
    <w:rsid w:val="0080210F"/>
    <w:rsid w:val="00802383"/>
    <w:rsid w:val="00804CE7"/>
    <w:rsid w:val="008116E3"/>
    <w:rsid w:val="008129BB"/>
    <w:rsid w:val="008173DA"/>
    <w:rsid w:val="00820904"/>
    <w:rsid w:val="00820991"/>
    <w:rsid w:val="0082215F"/>
    <w:rsid w:val="008224C4"/>
    <w:rsid w:val="00822C1E"/>
    <w:rsid w:val="00822FC2"/>
    <w:rsid w:val="008250C5"/>
    <w:rsid w:val="00830011"/>
    <w:rsid w:val="00830299"/>
    <w:rsid w:val="008302F3"/>
    <w:rsid w:val="00830E9E"/>
    <w:rsid w:val="008313AC"/>
    <w:rsid w:val="00832AD4"/>
    <w:rsid w:val="00833228"/>
    <w:rsid w:val="00833289"/>
    <w:rsid w:val="0083648A"/>
    <w:rsid w:val="00837178"/>
    <w:rsid w:val="00841DC6"/>
    <w:rsid w:val="00842F47"/>
    <w:rsid w:val="00843E81"/>
    <w:rsid w:val="00846DAD"/>
    <w:rsid w:val="00846E87"/>
    <w:rsid w:val="00847DBA"/>
    <w:rsid w:val="0085065E"/>
    <w:rsid w:val="00857D33"/>
    <w:rsid w:val="0086141F"/>
    <w:rsid w:val="0086287B"/>
    <w:rsid w:val="00864508"/>
    <w:rsid w:val="00866BFF"/>
    <w:rsid w:val="00871BDE"/>
    <w:rsid w:val="0087271B"/>
    <w:rsid w:val="008767C0"/>
    <w:rsid w:val="00877B60"/>
    <w:rsid w:val="00881A48"/>
    <w:rsid w:val="0088214A"/>
    <w:rsid w:val="00882321"/>
    <w:rsid w:val="00883E81"/>
    <w:rsid w:val="00884794"/>
    <w:rsid w:val="00894E9D"/>
    <w:rsid w:val="008A1918"/>
    <w:rsid w:val="008A1B28"/>
    <w:rsid w:val="008A2609"/>
    <w:rsid w:val="008A3249"/>
    <w:rsid w:val="008A5FD1"/>
    <w:rsid w:val="008A7D15"/>
    <w:rsid w:val="008B3E95"/>
    <w:rsid w:val="008B438A"/>
    <w:rsid w:val="008B5295"/>
    <w:rsid w:val="008B731C"/>
    <w:rsid w:val="008C1A92"/>
    <w:rsid w:val="008D2270"/>
    <w:rsid w:val="008D32DF"/>
    <w:rsid w:val="008D6D5E"/>
    <w:rsid w:val="008D72D1"/>
    <w:rsid w:val="008E2AD2"/>
    <w:rsid w:val="008E4070"/>
    <w:rsid w:val="008E4D9E"/>
    <w:rsid w:val="008E69E0"/>
    <w:rsid w:val="008F1C44"/>
    <w:rsid w:val="008F34A2"/>
    <w:rsid w:val="008F3F03"/>
    <w:rsid w:val="009005D7"/>
    <w:rsid w:val="00901E1D"/>
    <w:rsid w:val="009074A2"/>
    <w:rsid w:val="00910854"/>
    <w:rsid w:val="00911647"/>
    <w:rsid w:val="00912CBD"/>
    <w:rsid w:val="00912FAB"/>
    <w:rsid w:val="0091303A"/>
    <w:rsid w:val="00914DA1"/>
    <w:rsid w:val="00915A0A"/>
    <w:rsid w:val="00916968"/>
    <w:rsid w:val="00917443"/>
    <w:rsid w:val="009177C6"/>
    <w:rsid w:val="00920EDC"/>
    <w:rsid w:val="00924E44"/>
    <w:rsid w:val="00925D27"/>
    <w:rsid w:val="00925FB5"/>
    <w:rsid w:val="00926DD6"/>
    <w:rsid w:val="00932559"/>
    <w:rsid w:val="00934CAE"/>
    <w:rsid w:val="009370F9"/>
    <w:rsid w:val="009404F9"/>
    <w:rsid w:val="00940C96"/>
    <w:rsid w:val="0094286A"/>
    <w:rsid w:val="009437C5"/>
    <w:rsid w:val="00943B9D"/>
    <w:rsid w:val="0094525B"/>
    <w:rsid w:val="00946022"/>
    <w:rsid w:val="00946A90"/>
    <w:rsid w:val="009547EA"/>
    <w:rsid w:val="00960A28"/>
    <w:rsid w:val="00960F13"/>
    <w:rsid w:val="00962316"/>
    <w:rsid w:val="00964A08"/>
    <w:rsid w:val="00964E5C"/>
    <w:rsid w:val="00965BC8"/>
    <w:rsid w:val="009661D5"/>
    <w:rsid w:val="009713E8"/>
    <w:rsid w:val="00974B17"/>
    <w:rsid w:val="009756C7"/>
    <w:rsid w:val="00975BD4"/>
    <w:rsid w:val="00975E48"/>
    <w:rsid w:val="009779DA"/>
    <w:rsid w:val="00980B55"/>
    <w:rsid w:val="009811C8"/>
    <w:rsid w:val="009842BF"/>
    <w:rsid w:val="00984AD9"/>
    <w:rsid w:val="009854FE"/>
    <w:rsid w:val="00986C2A"/>
    <w:rsid w:val="00991D83"/>
    <w:rsid w:val="009946C8"/>
    <w:rsid w:val="00995D3D"/>
    <w:rsid w:val="009966D2"/>
    <w:rsid w:val="009972DD"/>
    <w:rsid w:val="009978F7"/>
    <w:rsid w:val="009A0D11"/>
    <w:rsid w:val="009A106C"/>
    <w:rsid w:val="009A4EE7"/>
    <w:rsid w:val="009A6A0C"/>
    <w:rsid w:val="009A763F"/>
    <w:rsid w:val="009B0DDE"/>
    <w:rsid w:val="009B3718"/>
    <w:rsid w:val="009B3950"/>
    <w:rsid w:val="009B41BA"/>
    <w:rsid w:val="009B502D"/>
    <w:rsid w:val="009B6328"/>
    <w:rsid w:val="009B6FEB"/>
    <w:rsid w:val="009B72B8"/>
    <w:rsid w:val="009C2739"/>
    <w:rsid w:val="009C2B71"/>
    <w:rsid w:val="009C4D6F"/>
    <w:rsid w:val="009C4EC3"/>
    <w:rsid w:val="009C71DB"/>
    <w:rsid w:val="009C7545"/>
    <w:rsid w:val="009D0C15"/>
    <w:rsid w:val="009D1033"/>
    <w:rsid w:val="009D2259"/>
    <w:rsid w:val="009D568B"/>
    <w:rsid w:val="009D6C13"/>
    <w:rsid w:val="009D7462"/>
    <w:rsid w:val="009E37D3"/>
    <w:rsid w:val="009E4C7C"/>
    <w:rsid w:val="009E4D08"/>
    <w:rsid w:val="009E65FF"/>
    <w:rsid w:val="009E6E3D"/>
    <w:rsid w:val="009E71C6"/>
    <w:rsid w:val="009E756E"/>
    <w:rsid w:val="009E7D2E"/>
    <w:rsid w:val="009F2CC1"/>
    <w:rsid w:val="009F33A3"/>
    <w:rsid w:val="009F571C"/>
    <w:rsid w:val="009F5C18"/>
    <w:rsid w:val="009F63C0"/>
    <w:rsid w:val="009F7210"/>
    <w:rsid w:val="00A00C96"/>
    <w:rsid w:val="00A0235A"/>
    <w:rsid w:val="00A03D6A"/>
    <w:rsid w:val="00A0756C"/>
    <w:rsid w:val="00A110A9"/>
    <w:rsid w:val="00A13B2E"/>
    <w:rsid w:val="00A14D1C"/>
    <w:rsid w:val="00A15CA1"/>
    <w:rsid w:val="00A20DE6"/>
    <w:rsid w:val="00A20FB8"/>
    <w:rsid w:val="00A244D2"/>
    <w:rsid w:val="00A249F9"/>
    <w:rsid w:val="00A30692"/>
    <w:rsid w:val="00A31F82"/>
    <w:rsid w:val="00A31FCC"/>
    <w:rsid w:val="00A32991"/>
    <w:rsid w:val="00A32C51"/>
    <w:rsid w:val="00A36324"/>
    <w:rsid w:val="00A373E2"/>
    <w:rsid w:val="00A4042F"/>
    <w:rsid w:val="00A409EC"/>
    <w:rsid w:val="00A41AA2"/>
    <w:rsid w:val="00A50466"/>
    <w:rsid w:val="00A50B3F"/>
    <w:rsid w:val="00A52344"/>
    <w:rsid w:val="00A534CD"/>
    <w:rsid w:val="00A54B82"/>
    <w:rsid w:val="00A60D7E"/>
    <w:rsid w:val="00A61518"/>
    <w:rsid w:val="00A618FA"/>
    <w:rsid w:val="00A65DAA"/>
    <w:rsid w:val="00A66F9D"/>
    <w:rsid w:val="00A70C2D"/>
    <w:rsid w:val="00A72B8B"/>
    <w:rsid w:val="00A72C48"/>
    <w:rsid w:val="00A74485"/>
    <w:rsid w:val="00A75C1E"/>
    <w:rsid w:val="00A806BC"/>
    <w:rsid w:val="00A8211E"/>
    <w:rsid w:val="00A83310"/>
    <w:rsid w:val="00A83350"/>
    <w:rsid w:val="00A84059"/>
    <w:rsid w:val="00A84078"/>
    <w:rsid w:val="00A8459C"/>
    <w:rsid w:val="00A866C1"/>
    <w:rsid w:val="00A87301"/>
    <w:rsid w:val="00A879E3"/>
    <w:rsid w:val="00A93293"/>
    <w:rsid w:val="00A9382D"/>
    <w:rsid w:val="00A93D88"/>
    <w:rsid w:val="00A95190"/>
    <w:rsid w:val="00A96824"/>
    <w:rsid w:val="00A96CD9"/>
    <w:rsid w:val="00AA087E"/>
    <w:rsid w:val="00AA1D01"/>
    <w:rsid w:val="00AA260E"/>
    <w:rsid w:val="00AA4601"/>
    <w:rsid w:val="00AA5E6D"/>
    <w:rsid w:val="00AB1D12"/>
    <w:rsid w:val="00AB2E2C"/>
    <w:rsid w:val="00AB3626"/>
    <w:rsid w:val="00AC11CA"/>
    <w:rsid w:val="00AC3EC7"/>
    <w:rsid w:val="00AC5ABE"/>
    <w:rsid w:val="00AD2206"/>
    <w:rsid w:val="00AD391C"/>
    <w:rsid w:val="00AD5F6E"/>
    <w:rsid w:val="00AE13A9"/>
    <w:rsid w:val="00AE2132"/>
    <w:rsid w:val="00AE25AA"/>
    <w:rsid w:val="00AE2EC4"/>
    <w:rsid w:val="00AE34B8"/>
    <w:rsid w:val="00AE679E"/>
    <w:rsid w:val="00AE6E29"/>
    <w:rsid w:val="00AE7C9D"/>
    <w:rsid w:val="00AF0947"/>
    <w:rsid w:val="00AF3029"/>
    <w:rsid w:val="00AF4FEE"/>
    <w:rsid w:val="00AF501B"/>
    <w:rsid w:val="00B02A16"/>
    <w:rsid w:val="00B03A2A"/>
    <w:rsid w:val="00B03A36"/>
    <w:rsid w:val="00B03EAC"/>
    <w:rsid w:val="00B04F49"/>
    <w:rsid w:val="00B13321"/>
    <w:rsid w:val="00B133C7"/>
    <w:rsid w:val="00B13AD8"/>
    <w:rsid w:val="00B1647C"/>
    <w:rsid w:val="00B20BF8"/>
    <w:rsid w:val="00B21FE7"/>
    <w:rsid w:val="00B2306E"/>
    <w:rsid w:val="00B232F5"/>
    <w:rsid w:val="00B2365B"/>
    <w:rsid w:val="00B2700D"/>
    <w:rsid w:val="00B31546"/>
    <w:rsid w:val="00B37DF3"/>
    <w:rsid w:val="00B4093F"/>
    <w:rsid w:val="00B41CE2"/>
    <w:rsid w:val="00B42ACA"/>
    <w:rsid w:val="00B434B0"/>
    <w:rsid w:val="00B43EA3"/>
    <w:rsid w:val="00B4574A"/>
    <w:rsid w:val="00B46590"/>
    <w:rsid w:val="00B4682B"/>
    <w:rsid w:val="00B47500"/>
    <w:rsid w:val="00B50A50"/>
    <w:rsid w:val="00B511C6"/>
    <w:rsid w:val="00B52273"/>
    <w:rsid w:val="00B56151"/>
    <w:rsid w:val="00B574ED"/>
    <w:rsid w:val="00B605F7"/>
    <w:rsid w:val="00B61924"/>
    <w:rsid w:val="00B62C43"/>
    <w:rsid w:val="00B6502A"/>
    <w:rsid w:val="00B667A4"/>
    <w:rsid w:val="00B677CE"/>
    <w:rsid w:val="00B72260"/>
    <w:rsid w:val="00B7370B"/>
    <w:rsid w:val="00B74ACA"/>
    <w:rsid w:val="00B83030"/>
    <w:rsid w:val="00B83292"/>
    <w:rsid w:val="00B83865"/>
    <w:rsid w:val="00B847CE"/>
    <w:rsid w:val="00B84E22"/>
    <w:rsid w:val="00B8597F"/>
    <w:rsid w:val="00B910A1"/>
    <w:rsid w:val="00B9615F"/>
    <w:rsid w:val="00B97BFF"/>
    <w:rsid w:val="00BA0F2B"/>
    <w:rsid w:val="00BA31D0"/>
    <w:rsid w:val="00BA4510"/>
    <w:rsid w:val="00BA4A79"/>
    <w:rsid w:val="00BA6D53"/>
    <w:rsid w:val="00BA6DFE"/>
    <w:rsid w:val="00BA6E78"/>
    <w:rsid w:val="00BB1C00"/>
    <w:rsid w:val="00BB235F"/>
    <w:rsid w:val="00BB48BB"/>
    <w:rsid w:val="00BB75DE"/>
    <w:rsid w:val="00BC2ACE"/>
    <w:rsid w:val="00BC2E8A"/>
    <w:rsid w:val="00BC4D04"/>
    <w:rsid w:val="00BC55BB"/>
    <w:rsid w:val="00BC6809"/>
    <w:rsid w:val="00BC6F08"/>
    <w:rsid w:val="00BC7EE5"/>
    <w:rsid w:val="00BD04C5"/>
    <w:rsid w:val="00BD171F"/>
    <w:rsid w:val="00BD5E31"/>
    <w:rsid w:val="00BE1FB8"/>
    <w:rsid w:val="00BE4C8E"/>
    <w:rsid w:val="00BE6941"/>
    <w:rsid w:val="00BF1F47"/>
    <w:rsid w:val="00BF5933"/>
    <w:rsid w:val="00BF5CE1"/>
    <w:rsid w:val="00BF5E2C"/>
    <w:rsid w:val="00BF6190"/>
    <w:rsid w:val="00C02227"/>
    <w:rsid w:val="00C03D2E"/>
    <w:rsid w:val="00C03D53"/>
    <w:rsid w:val="00C055B1"/>
    <w:rsid w:val="00C11FB5"/>
    <w:rsid w:val="00C12D5D"/>
    <w:rsid w:val="00C13AD9"/>
    <w:rsid w:val="00C13F57"/>
    <w:rsid w:val="00C150C3"/>
    <w:rsid w:val="00C2009C"/>
    <w:rsid w:val="00C229E5"/>
    <w:rsid w:val="00C238D6"/>
    <w:rsid w:val="00C23EC5"/>
    <w:rsid w:val="00C2463D"/>
    <w:rsid w:val="00C258AF"/>
    <w:rsid w:val="00C25BE2"/>
    <w:rsid w:val="00C25BF4"/>
    <w:rsid w:val="00C26487"/>
    <w:rsid w:val="00C26D93"/>
    <w:rsid w:val="00C31704"/>
    <w:rsid w:val="00C31747"/>
    <w:rsid w:val="00C31BB7"/>
    <w:rsid w:val="00C325CF"/>
    <w:rsid w:val="00C327BB"/>
    <w:rsid w:val="00C328EA"/>
    <w:rsid w:val="00C32C73"/>
    <w:rsid w:val="00C33225"/>
    <w:rsid w:val="00C33687"/>
    <w:rsid w:val="00C339E5"/>
    <w:rsid w:val="00C34E3A"/>
    <w:rsid w:val="00C37F06"/>
    <w:rsid w:val="00C42DDB"/>
    <w:rsid w:val="00C44198"/>
    <w:rsid w:val="00C45ED4"/>
    <w:rsid w:val="00C46AC7"/>
    <w:rsid w:val="00C51B2C"/>
    <w:rsid w:val="00C53775"/>
    <w:rsid w:val="00C53E18"/>
    <w:rsid w:val="00C54D07"/>
    <w:rsid w:val="00C556CC"/>
    <w:rsid w:val="00C57144"/>
    <w:rsid w:val="00C60821"/>
    <w:rsid w:val="00C6191C"/>
    <w:rsid w:val="00C61D8D"/>
    <w:rsid w:val="00C6285E"/>
    <w:rsid w:val="00C62FBF"/>
    <w:rsid w:val="00C64CA5"/>
    <w:rsid w:val="00C658A1"/>
    <w:rsid w:val="00C66677"/>
    <w:rsid w:val="00C6771A"/>
    <w:rsid w:val="00C727BF"/>
    <w:rsid w:val="00C7489D"/>
    <w:rsid w:val="00C76876"/>
    <w:rsid w:val="00C76CA3"/>
    <w:rsid w:val="00C82C57"/>
    <w:rsid w:val="00C93227"/>
    <w:rsid w:val="00C97B9F"/>
    <w:rsid w:val="00C97D46"/>
    <w:rsid w:val="00CA010E"/>
    <w:rsid w:val="00CA224F"/>
    <w:rsid w:val="00CA7DD0"/>
    <w:rsid w:val="00CB2284"/>
    <w:rsid w:val="00CB4D3E"/>
    <w:rsid w:val="00CB70BD"/>
    <w:rsid w:val="00CC3572"/>
    <w:rsid w:val="00CC541F"/>
    <w:rsid w:val="00CC6A43"/>
    <w:rsid w:val="00CD0985"/>
    <w:rsid w:val="00CD12DC"/>
    <w:rsid w:val="00CD2671"/>
    <w:rsid w:val="00CD2D0C"/>
    <w:rsid w:val="00CD6C1E"/>
    <w:rsid w:val="00CE0691"/>
    <w:rsid w:val="00CE2C01"/>
    <w:rsid w:val="00CE7205"/>
    <w:rsid w:val="00CF052A"/>
    <w:rsid w:val="00CF18B7"/>
    <w:rsid w:val="00CF2E58"/>
    <w:rsid w:val="00CF30FF"/>
    <w:rsid w:val="00CF69FB"/>
    <w:rsid w:val="00CF766C"/>
    <w:rsid w:val="00D02624"/>
    <w:rsid w:val="00D033B5"/>
    <w:rsid w:val="00D12D5D"/>
    <w:rsid w:val="00D14EB3"/>
    <w:rsid w:val="00D1561A"/>
    <w:rsid w:val="00D168AF"/>
    <w:rsid w:val="00D17C26"/>
    <w:rsid w:val="00D225F3"/>
    <w:rsid w:val="00D233A8"/>
    <w:rsid w:val="00D240D0"/>
    <w:rsid w:val="00D26669"/>
    <w:rsid w:val="00D275ED"/>
    <w:rsid w:val="00D31E72"/>
    <w:rsid w:val="00D35F1D"/>
    <w:rsid w:val="00D374B5"/>
    <w:rsid w:val="00D40E2A"/>
    <w:rsid w:val="00D42076"/>
    <w:rsid w:val="00D45F88"/>
    <w:rsid w:val="00D47FEA"/>
    <w:rsid w:val="00D524B2"/>
    <w:rsid w:val="00D56A1A"/>
    <w:rsid w:val="00D6178A"/>
    <w:rsid w:val="00D65082"/>
    <w:rsid w:val="00D65820"/>
    <w:rsid w:val="00D71E0A"/>
    <w:rsid w:val="00D72759"/>
    <w:rsid w:val="00D730E8"/>
    <w:rsid w:val="00D733EA"/>
    <w:rsid w:val="00D74145"/>
    <w:rsid w:val="00D754A7"/>
    <w:rsid w:val="00D77017"/>
    <w:rsid w:val="00D80AEA"/>
    <w:rsid w:val="00D816C5"/>
    <w:rsid w:val="00D821AA"/>
    <w:rsid w:val="00D8487B"/>
    <w:rsid w:val="00D87617"/>
    <w:rsid w:val="00D93D53"/>
    <w:rsid w:val="00D94F54"/>
    <w:rsid w:val="00D970C0"/>
    <w:rsid w:val="00D977F8"/>
    <w:rsid w:val="00DA0D5B"/>
    <w:rsid w:val="00DA2A5C"/>
    <w:rsid w:val="00DA338F"/>
    <w:rsid w:val="00DA37F3"/>
    <w:rsid w:val="00DA454D"/>
    <w:rsid w:val="00DA4CBA"/>
    <w:rsid w:val="00DA50FB"/>
    <w:rsid w:val="00DA57CC"/>
    <w:rsid w:val="00DA7DF5"/>
    <w:rsid w:val="00DB38AC"/>
    <w:rsid w:val="00DB3A3F"/>
    <w:rsid w:val="00DB7D57"/>
    <w:rsid w:val="00DC15F4"/>
    <w:rsid w:val="00DC1654"/>
    <w:rsid w:val="00DC2420"/>
    <w:rsid w:val="00DC2A6B"/>
    <w:rsid w:val="00DC4FB1"/>
    <w:rsid w:val="00DC4FD8"/>
    <w:rsid w:val="00DC58BE"/>
    <w:rsid w:val="00DD0BE0"/>
    <w:rsid w:val="00DD4658"/>
    <w:rsid w:val="00DD654C"/>
    <w:rsid w:val="00DD6B5F"/>
    <w:rsid w:val="00DE04A4"/>
    <w:rsid w:val="00DE0F8E"/>
    <w:rsid w:val="00DE4E42"/>
    <w:rsid w:val="00DE5CEF"/>
    <w:rsid w:val="00DF143C"/>
    <w:rsid w:val="00DF1D4F"/>
    <w:rsid w:val="00DF1D7F"/>
    <w:rsid w:val="00DF37B6"/>
    <w:rsid w:val="00DF6C18"/>
    <w:rsid w:val="00E00EEC"/>
    <w:rsid w:val="00E02151"/>
    <w:rsid w:val="00E0309B"/>
    <w:rsid w:val="00E03147"/>
    <w:rsid w:val="00E062AA"/>
    <w:rsid w:val="00E07980"/>
    <w:rsid w:val="00E10A91"/>
    <w:rsid w:val="00E14DF5"/>
    <w:rsid w:val="00E17FEC"/>
    <w:rsid w:val="00E23DDE"/>
    <w:rsid w:val="00E26EE7"/>
    <w:rsid w:val="00E333E7"/>
    <w:rsid w:val="00E34D67"/>
    <w:rsid w:val="00E3571D"/>
    <w:rsid w:val="00E35DE0"/>
    <w:rsid w:val="00E40098"/>
    <w:rsid w:val="00E4774D"/>
    <w:rsid w:val="00E478EB"/>
    <w:rsid w:val="00E47B29"/>
    <w:rsid w:val="00E47D49"/>
    <w:rsid w:val="00E51503"/>
    <w:rsid w:val="00E52A96"/>
    <w:rsid w:val="00E52B45"/>
    <w:rsid w:val="00E57FE1"/>
    <w:rsid w:val="00E626B8"/>
    <w:rsid w:val="00E700BF"/>
    <w:rsid w:val="00E706B3"/>
    <w:rsid w:val="00E708DB"/>
    <w:rsid w:val="00E70D9A"/>
    <w:rsid w:val="00E71AA0"/>
    <w:rsid w:val="00E7265B"/>
    <w:rsid w:val="00E7424E"/>
    <w:rsid w:val="00E746BE"/>
    <w:rsid w:val="00E7529F"/>
    <w:rsid w:val="00E773BE"/>
    <w:rsid w:val="00E818B1"/>
    <w:rsid w:val="00E81D35"/>
    <w:rsid w:val="00E82AF6"/>
    <w:rsid w:val="00E82D93"/>
    <w:rsid w:val="00E83ED8"/>
    <w:rsid w:val="00E851C9"/>
    <w:rsid w:val="00E856AD"/>
    <w:rsid w:val="00E85EE9"/>
    <w:rsid w:val="00E93044"/>
    <w:rsid w:val="00E94754"/>
    <w:rsid w:val="00E94C5B"/>
    <w:rsid w:val="00E95035"/>
    <w:rsid w:val="00E96CD4"/>
    <w:rsid w:val="00EA19FA"/>
    <w:rsid w:val="00EA4FBF"/>
    <w:rsid w:val="00EB2FF8"/>
    <w:rsid w:val="00EB500E"/>
    <w:rsid w:val="00EB57B3"/>
    <w:rsid w:val="00EB7FC4"/>
    <w:rsid w:val="00EC1CF0"/>
    <w:rsid w:val="00EC405F"/>
    <w:rsid w:val="00EC629B"/>
    <w:rsid w:val="00EC6A82"/>
    <w:rsid w:val="00ED134B"/>
    <w:rsid w:val="00ED1D0C"/>
    <w:rsid w:val="00ED3566"/>
    <w:rsid w:val="00ED3C12"/>
    <w:rsid w:val="00ED6186"/>
    <w:rsid w:val="00EE029A"/>
    <w:rsid w:val="00EE1129"/>
    <w:rsid w:val="00EE1838"/>
    <w:rsid w:val="00EE2FDE"/>
    <w:rsid w:val="00EE3B97"/>
    <w:rsid w:val="00EE533E"/>
    <w:rsid w:val="00EF2214"/>
    <w:rsid w:val="00EF3413"/>
    <w:rsid w:val="00F02014"/>
    <w:rsid w:val="00F0411F"/>
    <w:rsid w:val="00F0455D"/>
    <w:rsid w:val="00F1060A"/>
    <w:rsid w:val="00F210E4"/>
    <w:rsid w:val="00F22FAD"/>
    <w:rsid w:val="00F24E43"/>
    <w:rsid w:val="00F275CA"/>
    <w:rsid w:val="00F31215"/>
    <w:rsid w:val="00F33083"/>
    <w:rsid w:val="00F337BA"/>
    <w:rsid w:val="00F33AC2"/>
    <w:rsid w:val="00F360FE"/>
    <w:rsid w:val="00F364D2"/>
    <w:rsid w:val="00F45E86"/>
    <w:rsid w:val="00F470C8"/>
    <w:rsid w:val="00F507AF"/>
    <w:rsid w:val="00F50C47"/>
    <w:rsid w:val="00F52FB8"/>
    <w:rsid w:val="00F53E10"/>
    <w:rsid w:val="00F546F6"/>
    <w:rsid w:val="00F54924"/>
    <w:rsid w:val="00F555F8"/>
    <w:rsid w:val="00F56708"/>
    <w:rsid w:val="00F56965"/>
    <w:rsid w:val="00F57330"/>
    <w:rsid w:val="00F60AC8"/>
    <w:rsid w:val="00F6579A"/>
    <w:rsid w:val="00F66C0B"/>
    <w:rsid w:val="00F81200"/>
    <w:rsid w:val="00F823B8"/>
    <w:rsid w:val="00F82774"/>
    <w:rsid w:val="00F83115"/>
    <w:rsid w:val="00F87C88"/>
    <w:rsid w:val="00F87F03"/>
    <w:rsid w:val="00F91A7C"/>
    <w:rsid w:val="00F92AD3"/>
    <w:rsid w:val="00F94D11"/>
    <w:rsid w:val="00F94D94"/>
    <w:rsid w:val="00FA08F5"/>
    <w:rsid w:val="00FA0AA2"/>
    <w:rsid w:val="00FA74CE"/>
    <w:rsid w:val="00FB1224"/>
    <w:rsid w:val="00FB1D87"/>
    <w:rsid w:val="00FB33D2"/>
    <w:rsid w:val="00FB36FD"/>
    <w:rsid w:val="00FB5F27"/>
    <w:rsid w:val="00FC249F"/>
    <w:rsid w:val="00FC2612"/>
    <w:rsid w:val="00FC26DD"/>
    <w:rsid w:val="00FC504F"/>
    <w:rsid w:val="00FC771F"/>
    <w:rsid w:val="00FD0A76"/>
    <w:rsid w:val="00FD0BB0"/>
    <w:rsid w:val="00FD0FF2"/>
    <w:rsid w:val="00FD1274"/>
    <w:rsid w:val="00FD1ABB"/>
    <w:rsid w:val="00FD39D1"/>
    <w:rsid w:val="00FD3CC2"/>
    <w:rsid w:val="00FD3FB7"/>
    <w:rsid w:val="00FD50E1"/>
    <w:rsid w:val="00FD6768"/>
    <w:rsid w:val="00FD749D"/>
    <w:rsid w:val="00FE0775"/>
    <w:rsid w:val="00FE2CE6"/>
    <w:rsid w:val="00FE4A6C"/>
    <w:rsid w:val="00FE553F"/>
    <w:rsid w:val="00FF0BA7"/>
    <w:rsid w:val="00FF400C"/>
    <w:rsid w:val="00FF416D"/>
    <w:rsid w:val="00FF5809"/>
    <w:rsid w:val="00FF5D98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527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527B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0"/>
    <w:rsid w:val="001527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"/>
    <w:basedOn w:val="a0"/>
    <w:rsid w:val="001527B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TimesNewRoman135pt">
    <w:name w:val="Основной текст (5) + Times New Roman;13;5 pt;Курсив"/>
    <w:basedOn w:val="a0"/>
    <w:rsid w:val="001527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3"/>
    <w:basedOn w:val="a3"/>
    <w:rsid w:val="001527B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Колонтитул"/>
    <w:basedOn w:val="a0"/>
    <w:rsid w:val="00152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</w:rPr>
  </w:style>
  <w:style w:type="paragraph" w:customStyle="1" w:styleId="4">
    <w:name w:val="Основной текст4"/>
    <w:basedOn w:val="a"/>
    <w:link w:val="a3"/>
    <w:rsid w:val="001527B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1527BD"/>
    <w:pPr>
      <w:shd w:val="clear" w:color="auto" w:fill="FFFFFF"/>
      <w:spacing w:after="420" w:line="0" w:lineRule="atLeast"/>
      <w:ind w:hanging="17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344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1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1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11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527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527B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rebuchetMS95pt0pt">
    <w:name w:val="Колонтитул + Trebuchet MS;9;5 pt;Интервал 0 pt"/>
    <w:basedOn w:val="a0"/>
    <w:rsid w:val="001527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"/>
    <w:basedOn w:val="a0"/>
    <w:rsid w:val="001527B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TimesNewRoman135pt">
    <w:name w:val="Основной текст (5) + Times New Roman;13;5 pt;Курсив"/>
    <w:basedOn w:val="a0"/>
    <w:rsid w:val="001527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3"/>
    <w:basedOn w:val="a3"/>
    <w:rsid w:val="001527B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Колонтитул"/>
    <w:basedOn w:val="a0"/>
    <w:rsid w:val="00152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</w:rPr>
  </w:style>
  <w:style w:type="paragraph" w:customStyle="1" w:styleId="4">
    <w:name w:val="Основной текст4"/>
    <w:basedOn w:val="a"/>
    <w:link w:val="a3"/>
    <w:rsid w:val="001527B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1527BD"/>
    <w:pPr>
      <w:shd w:val="clear" w:color="auto" w:fill="FFFFFF"/>
      <w:spacing w:after="420" w:line="0" w:lineRule="atLeast"/>
      <w:ind w:hanging="17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344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1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1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11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E822-6FD3-4F76-B18A-BA00CF4C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9860</Words>
  <Characters>56206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ВиртусКомп</cp:lastModifiedBy>
  <cp:revision>3</cp:revision>
  <dcterms:created xsi:type="dcterms:W3CDTF">2016-01-28T02:16:00Z</dcterms:created>
  <dcterms:modified xsi:type="dcterms:W3CDTF">2016-01-28T05:21:00Z</dcterms:modified>
</cp:coreProperties>
</file>